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50" w:rsidRDefault="00920D50" w:rsidP="006A3367"/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1977"/>
        <w:gridCol w:w="5678"/>
        <w:gridCol w:w="2245"/>
      </w:tblGrid>
      <w:tr w:rsidR="00BE452A" w:rsidRPr="00081630" w:rsidTr="0080005C">
        <w:trPr>
          <w:trHeight w:val="354"/>
        </w:trPr>
        <w:tc>
          <w:tcPr>
            <w:tcW w:w="1977" w:type="dxa"/>
            <w:shd w:val="clear" w:color="auto" w:fill="808080"/>
            <w:vAlign w:val="center"/>
          </w:tcPr>
          <w:p w:rsidR="00BE452A" w:rsidRPr="00491D2E" w:rsidRDefault="00BE452A" w:rsidP="0080005C">
            <w:pPr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DS N°0</w:t>
            </w:r>
            <w:r>
              <w:rPr>
                <w:rFonts w:ascii="Calibri" w:hAnsi="Calibri"/>
                <w:b/>
                <w:i/>
              </w:rPr>
              <w:t>4</w:t>
            </w:r>
          </w:p>
        </w:tc>
        <w:tc>
          <w:tcPr>
            <w:tcW w:w="5678" w:type="dxa"/>
            <w:shd w:val="clear" w:color="auto" w:fill="808080"/>
            <w:vAlign w:val="center"/>
          </w:tcPr>
          <w:p w:rsidR="00BE452A" w:rsidRPr="00201469" w:rsidRDefault="00BE452A" w:rsidP="0080005C">
            <w:pPr>
              <w:jc w:val="center"/>
              <w:rPr>
                <w:rFonts w:ascii="Calibri" w:hAnsi="Calibri"/>
                <w:b/>
                <w:i/>
                <w:lang w:val="fr-FR"/>
              </w:rPr>
            </w:pPr>
            <w:r w:rsidRPr="00201469">
              <w:rPr>
                <w:rFonts w:ascii="Calibri" w:hAnsi="Calibri"/>
                <w:b/>
                <w:i/>
                <w:lang w:val="fr-FR"/>
              </w:rPr>
              <w:t>PHYSIQUE -CHIMIE</w:t>
            </w:r>
          </w:p>
          <w:p w:rsidR="00BE452A" w:rsidRPr="00201469" w:rsidRDefault="00BE452A" w:rsidP="0080005C">
            <w:pPr>
              <w:jc w:val="center"/>
              <w:rPr>
                <w:rFonts w:ascii="Calibri" w:hAnsi="Calibri"/>
                <w:b/>
                <w:i/>
                <w:lang w:val="fr-FR"/>
              </w:rPr>
            </w:pPr>
            <w:r w:rsidRPr="00201469">
              <w:rPr>
                <w:rFonts w:ascii="Calibri" w:hAnsi="Calibri"/>
                <w:b/>
                <w:i/>
                <w:lang w:val="fr-FR"/>
              </w:rPr>
              <w:t>1h (calculatrice autorisée)</w:t>
            </w:r>
          </w:p>
        </w:tc>
        <w:tc>
          <w:tcPr>
            <w:tcW w:w="2245" w:type="dxa"/>
            <w:shd w:val="clear" w:color="auto" w:fill="808080"/>
            <w:vAlign w:val="center"/>
          </w:tcPr>
          <w:p w:rsidR="00BE452A" w:rsidRPr="00491D2E" w:rsidRDefault="00BE452A" w:rsidP="0080005C">
            <w:pPr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TS3</w:t>
            </w:r>
          </w:p>
        </w:tc>
      </w:tr>
    </w:tbl>
    <w:p w:rsidR="00BE452A" w:rsidRDefault="00BE452A" w:rsidP="00BE452A">
      <w:pPr>
        <w:spacing w:before="5" w:line="265" w:lineRule="exact"/>
        <w:jc w:val="both"/>
        <w:textAlignment w:val="baseline"/>
        <w:rPr>
          <w:rFonts w:ascii="Tahoma" w:eastAsia="Tahoma" w:hAnsi="Tahoma"/>
          <w:b/>
          <w:color w:val="584C86"/>
          <w:spacing w:val="1"/>
          <w:sz w:val="20"/>
          <w:lang w:val="fr-FR"/>
        </w:rPr>
      </w:pPr>
      <w:r>
        <w:rPr>
          <w:rFonts w:ascii="Tahoma" w:eastAsia="Tahoma" w:hAnsi="Tahoma"/>
          <w:b/>
          <w:color w:val="584C86"/>
          <w:spacing w:val="1"/>
          <w:sz w:val="20"/>
          <w:lang w:val="fr-FR"/>
        </w:rPr>
        <w:t>Exercice 1 : Énergie potentielle élastique</w:t>
      </w:r>
    </w:p>
    <w:p w:rsidR="003D26A7" w:rsidRPr="006A3367" w:rsidRDefault="00044753" w:rsidP="003D26A7">
      <w:pPr>
        <w:numPr>
          <w:ilvl w:val="0"/>
          <w:numId w:val="5"/>
        </w:numPr>
        <w:spacing w:before="34" w:line="240" w:lineRule="exact"/>
        <w:ind w:left="0"/>
        <w:jc w:val="both"/>
        <w:textAlignment w:val="baseline"/>
        <w:rPr>
          <w:rFonts w:ascii="Tahoma" w:eastAsia="Tahoma" w:hAnsi="Tahoma"/>
          <w:color w:val="000000"/>
          <w:spacing w:val="-5"/>
          <w:sz w:val="17"/>
          <w:lang w:val="fr-FR"/>
        </w:rPr>
      </w:pPr>
      <w:r w:rsidRPr="006A3367">
        <w:rPr>
          <w:rFonts w:ascii="Tahoma" w:eastAsia="Tahoma" w:hAnsi="Tahoma"/>
          <w:color w:val="000000"/>
          <w:spacing w:val="-5"/>
          <w:sz w:val="17"/>
          <w:lang w:val="fr-FR"/>
        </w:rPr>
        <w:t xml:space="preserve">La courbe rose représente </w:t>
      </w:r>
      <w:r w:rsidR="00BE452A" w:rsidRPr="006A3367">
        <w:rPr>
          <w:rFonts w:ascii="Tahoma" w:eastAsia="Tahoma" w:hAnsi="Tahoma"/>
          <w:color w:val="000000"/>
          <w:spacing w:val="-5"/>
          <w:sz w:val="17"/>
          <w:lang w:val="fr-FR"/>
        </w:rPr>
        <w:t>l</w:t>
      </w:r>
      <w:r w:rsidRPr="006A3367">
        <w:rPr>
          <w:rFonts w:ascii="Tahoma" w:eastAsia="Tahoma" w:hAnsi="Tahoma"/>
          <w:color w:val="000000"/>
          <w:spacing w:val="-5"/>
          <w:sz w:val="17"/>
          <w:lang w:val="fr-FR"/>
        </w:rPr>
        <w:t>'énergie potentielle de pesanteur</w:t>
      </w:r>
      <w:r w:rsidR="00BE452A" w:rsidRPr="006A3367">
        <w:rPr>
          <w:rFonts w:ascii="Tahoma" w:eastAsia="Tahoma" w:hAnsi="Tahoma"/>
          <w:color w:val="000000"/>
          <w:spacing w:val="-5"/>
          <w:sz w:val="17"/>
          <w:lang w:val="fr-FR"/>
        </w:rPr>
        <w:t xml:space="preserve"> </w:t>
      </w:r>
      <w:proofErr w:type="spellStart"/>
      <w:r w:rsidR="00BE452A" w:rsidRPr="006A3367">
        <w:rPr>
          <w:rFonts w:ascii="Tahoma" w:eastAsia="Tahoma" w:hAnsi="Tahoma"/>
          <w:color w:val="000000"/>
          <w:spacing w:val="-5"/>
          <w:sz w:val="17"/>
          <w:lang w:val="fr-FR"/>
        </w:rPr>
        <w:t>E</w:t>
      </w:r>
      <w:r w:rsidR="00BE452A" w:rsidRPr="006A3367">
        <w:rPr>
          <w:rFonts w:ascii="Tahoma" w:eastAsia="Tahoma" w:hAnsi="Tahoma"/>
          <w:color w:val="000000"/>
          <w:spacing w:val="-5"/>
          <w:sz w:val="17"/>
          <w:vertAlign w:val="subscript"/>
          <w:lang w:val="fr-FR"/>
        </w:rPr>
        <w:t>pp</w:t>
      </w:r>
      <w:proofErr w:type="spellEnd"/>
      <w:r w:rsidRPr="006A3367">
        <w:rPr>
          <w:rFonts w:ascii="Tahoma" w:eastAsia="Tahoma" w:hAnsi="Tahoma"/>
          <w:b/>
          <w:color w:val="000000"/>
          <w:spacing w:val="-5"/>
          <w:sz w:val="6"/>
          <w:lang w:val="fr-FR"/>
        </w:rPr>
        <w:t xml:space="preserve"> </w:t>
      </w:r>
      <w:r w:rsidR="00C47B94" w:rsidRPr="006A3367">
        <w:rPr>
          <w:rFonts w:ascii="Tahoma" w:eastAsia="Tahoma" w:hAnsi="Tahoma"/>
          <w:b/>
          <w:color w:val="000000"/>
          <w:spacing w:val="-5"/>
          <w:sz w:val="6"/>
          <w:lang w:val="fr-FR"/>
        </w:rPr>
        <w:t xml:space="preserve">   </w:t>
      </w:r>
      <w:r w:rsidRPr="006A3367">
        <w:rPr>
          <w:rFonts w:ascii="Tahoma" w:eastAsia="Tahoma" w:hAnsi="Tahoma"/>
          <w:color w:val="000000"/>
          <w:spacing w:val="-5"/>
          <w:sz w:val="17"/>
          <w:lang w:val="fr-FR"/>
        </w:rPr>
        <w:t>car ce</w:t>
      </w:r>
      <w:r w:rsidR="00BE452A" w:rsidRPr="006A3367">
        <w:rPr>
          <w:rFonts w:ascii="Tahoma" w:eastAsia="Tahoma" w:hAnsi="Tahoma"/>
          <w:color w:val="000000"/>
          <w:spacing w:val="-5"/>
          <w:sz w:val="17"/>
          <w:lang w:val="fr-FR"/>
        </w:rPr>
        <w:t>ll</w:t>
      </w:r>
      <w:r w:rsidRPr="006A3367">
        <w:rPr>
          <w:rFonts w:ascii="Tahoma" w:eastAsia="Tahoma" w:hAnsi="Tahoma"/>
          <w:color w:val="000000"/>
          <w:spacing w:val="-5"/>
          <w:sz w:val="17"/>
          <w:lang w:val="fr-FR"/>
        </w:rPr>
        <w:t xml:space="preserve">e-ci décroît au cours du </w:t>
      </w:r>
      <w:r w:rsidR="00BE452A" w:rsidRPr="006A3367">
        <w:rPr>
          <w:rFonts w:ascii="Tahoma" w:eastAsia="Tahoma" w:hAnsi="Tahoma"/>
          <w:color w:val="000000"/>
          <w:spacing w:val="-5"/>
          <w:sz w:val="17"/>
          <w:lang w:val="fr-FR"/>
        </w:rPr>
        <w:t>mouvement</w:t>
      </w:r>
      <w:r w:rsidRPr="006A3367">
        <w:rPr>
          <w:rFonts w:ascii="Tahoma" w:eastAsia="Tahoma" w:hAnsi="Tahoma"/>
          <w:color w:val="000000"/>
          <w:spacing w:val="-5"/>
          <w:sz w:val="17"/>
          <w:lang w:val="fr-FR"/>
        </w:rPr>
        <w:t xml:space="preserve"> (</w:t>
      </w:r>
      <w:r w:rsidR="00BE452A" w:rsidRPr="006A3367">
        <w:rPr>
          <w:rFonts w:ascii="Tahoma" w:eastAsia="Tahoma" w:hAnsi="Tahoma"/>
          <w:color w:val="000000"/>
          <w:spacing w:val="-5"/>
          <w:sz w:val="17"/>
          <w:lang w:val="fr-FR"/>
        </w:rPr>
        <w:t>elle</w:t>
      </w:r>
      <w:r w:rsidRPr="006A3367">
        <w:rPr>
          <w:rFonts w:ascii="Tahoma" w:eastAsia="Tahoma" w:hAnsi="Tahoma"/>
          <w:color w:val="000000"/>
          <w:spacing w:val="-5"/>
          <w:sz w:val="17"/>
          <w:lang w:val="fr-FR"/>
        </w:rPr>
        <w:t xml:space="preserve"> est </w:t>
      </w:r>
      <w:r w:rsidR="00BE452A" w:rsidRPr="006A3367">
        <w:rPr>
          <w:rFonts w:ascii="Tahoma" w:eastAsia="Tahoma" w:hAnsi="Tahoma"/>
          <w:color w:val="000000"/>
          <w:spacing w:val="-5"/>
          <w:sz w:val="17"/>
          <w:lang w:val="fr-FR"/>
        </w:rPr>
        <w:t>maximale</w:t>
      </w:r>
      <w:r w:rsidRPr="006A3367">
        <w:rPr>
          <w:rFonts w:ascii="Tahoma" w:eastAsia="Tahoma" w:hAnsi="Tahoma"/>
          <w:color w:val="000000"/>
          <w:spacing w:val="-5"/>
          <w:sz w:val="17"/>
          <w:lang w:val="fr-FR"/>
        </w:rPr>
        <w:t xml:space="preserve"> au début). </w:t>
      </w:r>
    </w:p>
    <w:p w:rsidR="003D26A7" w:rsidRDefault="00044753" w:rsidP="003D26A7">
      <w:pPr>
        <w:spacing w:before="34" w:line="240" w:lineRule="exact"/>
        <w:jc w:val="both"/>
        <w:textAlignment w:val="baseline"/>
        <w:rPr>
          <w:rFonts w:ascii="Tahoma" w:eastAsia="Tahoma" w:hAnsi="Tahoma"/>
          <w:color w:val="000000"/>
          <w:spacing w:val="-5"/>
          <w:sz w:val="17"/>
          <w:lang w:val="fr-FR"/>
        </w:rPr>
      </w:pP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La courbe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bleue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 représente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'énergie cinétique </w:t>
      </w:r>
      <w:proofErr w:type="spellStart"/>
      <w:r>
        <w:rPr>
          <w:rFonts w:ascii="Tahoma" w:eastAsia="Tahoma" w:hAnsi="Tahoma"/>
          <w:color w:val="000000"/>
          <w:spacing w:val="-5"/>
          <w:sz w:val="17"/>
          <w:lang w:val="fr-FR"/>
        </w:rPr>
        <w:t>E</w:t>
      </w:r>
      <w:r>
        <w:rPr>
          <w:rFonts w:ascii="Tahoma" w:eastAsia="Tahoma" w:hAnsi="Tahoma"/>
          <w:color w:val="000000"/>
          <w:spacing w:val="-5"/>
          <w:sz w:val="17"/>
          <w:vertAlign w:val="subscript"/>
          <w:lang w:val="fr-FR"/>
        </w:rPr>
        <w:t>c</w:t>
      </w:r>
      <w:proofErr w:type="spellEnd"/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 car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elle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 augmente au cours de La phase AC (La vitesse du système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augmente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). </w:t>
      </w:r>
    </w:p>
    <w:p w:rsidR="00044753" w:rsidRDefault="00044753" w:rsidP="003D26A7">
      <w:pPr>
        <w:spacing w:before="34" w:line="240" w:lineRule="exact"/>
        <w:jc w:val="both"/>
        <w:textAlignment w:val="baseline"/>
        <w:rPr>
          <w:rFonts w:ascii="Tahoma" w:eastAsia="Tahoma" w:hAnsi="Tahoma"/>
          <w:color w:val="000000"/>
          <w:spacing w:val="-5"/>
          <w:sz w:val="17"/>
          <w:lang w:val="fr-FR"/>
        </w:rPr>
      </w:pP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La courbe rouge représente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'énergie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mécanique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 </w:t>
      </w:r>
      <w:proofErr w:type="spellStart"/>
      <w:r>
        <w:rPr>
          <w:rFonts w:ascii="Tahoma" w:eastAsia="Tahoma" w:hAnsi="Tahoma"/>
          <w:i/>
          <w:color w:val="000000"/>
          <w:spacing w:val="-5"/>
          <w:sz w:val="17"/>
          <w:lang w:val="fr-FR"/>
        </w:rPr>
        <w:t>E</w:t>
      </w:r>
      <w:r>
        <w:rPr>
          <w:rFonts w:ascii="Tahoma" w:eastAsia="Tahoma" w:hAnsi="Tahoma"/>
          <w:i/>
          <w:color w:val="000000"/>
          <w:spacing w:val="-5"/>
          <w:sz w:val="17"/>
          <w:vertAlign w:val="subscript"/>
          <w:lang w:val="fr-FR"/>
        </w:rPr>
        <w:t>m</w:t>
      </w:r>
      <w:proofErr w:type="spellEnd"/>
      <w:r>
        <w:rPr>
          <w:rFonts w:ascii="Tahoma" w:eastAsia="Tahoma" w:hAnsi="Tahoma"/>
          <w:i/>
          <w:color w:val="000000"/>
          <w:spacing w:val="-5"/>
          <w:sz w:val="17"/>
          <w:lang w:val="fr-FR"/>
        </w:rPr>
        <w:t xml:space="preserve"> :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elle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 est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a somme des deux premières sur </w:t>
      </w:r>
      <w:r w:rsidR="003D26A7">
        <w:rPr>
          <w:rFonts w:ascii="Tahoma" w:eastAsia="Tahoma" w:hAnsi="Tahoma"/>
          <w:color w:val="000000"/>
          <w:spacing w:val="-5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a phase AD. L'énergie mécanique est constante au cours du mouvement donc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es forces de frottements sont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nulles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 (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elles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 xml:space="preserve"> sont en fait </w:t>
      </w:r>
      <w:r w:rsidR="00BE452A">
        <w:rPr>
          <w:rFonts w:ascii="Tahoma" w:eastAsia="Tahoma" w:hAnsi="Tahoma"/>
          <w:color w:val="000000"/>
          <w:spacing w:val="-5"/>
          <w:sz w:val="17"/>
          <w:lang w:val="fr-FR"/>
        </w:rPr>
        <w:t>négligées</w:t>
      </w:r>
      <w:r>
        <w:rPr>
          <w:rFonts w:ascii="Tahoma" w:eastAsia="Tahoma" w:hAnsi="Tahoma"/>
          <w:color w:val="000000"/>
          <w:spacing w:val="-5"/>
          <w:sz w:val="17"/>
          <w:lang w:val="fr-FR"/>
        </w:rPr>
        <w:t>).</w:t>
      </w:r>
    </w:p>
    <w:p w:rsidR="00C47B94" w:rsidRPr="00C47B94" w:rsidRDefault="00044753" w:rsidP="00C47B94">
      <w:pPr>
        <w:numPr>
          <w:ilvl w:val="0"/>
          <w:numId w:val="5"/>
        </w:numPr>
        <w:spacing w:before="42" w:line="262" w:lineRule="exact"/>
        <w:ind w:left="0"/>
        <w:jc w:val="both"/>
        <w:textAlignment w:val="baseline"/>
        <w:rPr>
          <w:rFonts w:ascii="Tahoma" w:eastAsia="Tahoma" w:hAnsi="Tahoma"/>
          <w:color w:val="000000"/>
          <w:sz w:val="17"/>
          <w:lang w:val="fr-FR"/>
        </w:rPr>
      </w:pPr>
      <w:r>
        <w:rPr>
          <w:rFonts w:ascii="Tahoma" w:eastAsia="Tahoma" w:hAnsi="Tahoma"/>
          <w:color w:val="000000"/>
          <w:sz w:val="17"/>
          <w:lang w:val="fr-FR"/>
        </w:rPr>
        <w:t xml:space="preserve">Au point A, </w:t>
      </w:r>
      <w:proofErr w:type="spellStart"/>
      <w:r>
        <w:rPr>
          <w:rFonts w:ascii="Tahoma" w:eastAsia="Tahoma" w:hAnsi="Tahoma"/>
          <w:color w:val="000000"/>
          <w:sz w:val="17"/>
          <w:lang w:val="fr-FR"/>
        </w:rPr>
        <w:t>E</w:t>
      </w:r>
      <w:r>
        <w:rPr>
          <w:rFonts w:ascii="Tahoma" w:eastAsia="Tahoma" w:hAnsi="Tahoma"/>
          <w:color w:val="000000"/>
          <w:sz w:val="17"/>
          <w:vertAlign w:val="subscript"/>
          <w:lang w:val="fr-FR"/>
        </w:rPr>
        <w:t>pp</w:t>
      </w:r>
      <w:proofErr w:type="spellEnd"/>
      <w:r>
        <w:rPr>
          <w:rFonts w:ascii="Tahoma" w:eastAsia="Tahoma" w:hAnsi="Tahoma"/>
          <w:color w:val="000000"/>
          <w:sz w:val="17"/>
          <w:lang w:val="fr-FR"/>
        </w:rPr>
        <w:t xml:space="preserve">(A) = 1,0 J = </w:t>
      </w:r>
      <w:proofErr w:type="spellStart"/>
      <w:r>
        <w:rPr>
          <w:rFonts w:ascii="Tahoma" w:eastAsia="Tahoma" w:hAnsi="Tahoma"/>
          <w:i/>
          <w:color w:val="000000"/>
          <w:sz w:val="17"/>
          <w:lang w:val="fr-FR"/>
        </w:rPr>
        <w:t>mgz</w:t>
      </w:r>
      <w:r>
        <w:rPr>
          <w:rFonts w:ascii="Tahoma" w:eastAsia="Tahoma" w:hAnsi="Tahoma"/>
          <w:i/>
          <w:color w:val="000000"/>
          <w:sz w:val="17"/>
          <w:vertAlign w:val="subscript"/>
          <w:lang w:val="fr-FR"/>
        </w:rPr>
        <w:t>A</w:t>
      </w:r>
      <w:proofErr w:type="spellEnd"/>
      <w:r>
        <w:rPr>
          <w:rFonts w:ascii="Tahoma" w:eastAsia="Tahoma" w:hAnsi="Tahoma"/>
          <w:color w:val="000000"/>
          <w:sz w:val="17"/>
          <w:lang w:val="fr-FR"/>
        </w:rPr>
        <w:t xml:space="preserve"> soit :</w:t>
      </w:r>
      <w:r w:rsidR="00C47B94">
        <w:rPr>
          <w:rFonts w:ascii="Tahoma" w:eastAsia="Tahoma" w:hAnsi="Tahoma"/>
          <w:color w:val="000000"/>
          <w:sz w:val="17"/>
          <w:lang w:val="fr-FR"/>
        </w:rPr>
        <w:tab/>
      </w:r>
      <w:proofErr w:type="spellStart"/>
      <w:r w:rsidR="00C47B94" w:rsidRPr="00C47B94">
        <w:rPr>
          <w:rFonts w:ascii="Tahoma" w:eastAsia="Tahoma" w:hAnsi="Tahoma"/>
          <w:color w:val="000000"/>
          <w:sz w:val="17"/>
          <w:lang w:val="fr-FR"/>
        </w:rPr>
        <w:t>z</w:t>
      </w:r>
      <w:r w:rsidR="00C47B94" w:rsidRPr="00C47B94">
        <w:rPr>
          <w:rFonts w:ascii="Tahoma" w:eastAsia="Tahoma" w:hAnsi="Tahoma"/>
          <w:color w:val="000000"/>
          <w:sz w:val="17"/>
          <w:vertAlign w:val="subscript"/>
          <w:lang w:val="fr-FR"/>
        </w:rPr>
        <w:t>A</w:t>
      </w:r>
      <w:proofErr w:type="spellEnd"/>
      <w:r w:rsidR="00C47B94" w:rsidRPr="00C47B94">
        <w:rPr>
          <w:rFonts w:ascii="Tahoma" w:eastAsia="Tahoma" w:hAnsi="Tahoma"/>
          <w:color w:val="000000"/>
          <w:sz w:val="17"/>
          <w:lang w:val="fr-FR"/>
        </w:rPr>
        <w:t xml:space="preserve">= </w:t>
      </w:r>
      <w:proofErr w:type="spellStart"/>
      <w:r w:rsidR="00C47B94" w:rsidRPr="00C47B94">
        <w:rPr>
          <w:rFonts w:ascii="Tahoma" w:eastAsia="Tahoma" w:hAnsi="Tahoma"/>
          <w:color w:val="000000"/>
          <w:sz w:val="17"/>
          <w:lang w:val="fr-FR"/>
        </w:rPr>
        <w:t>E</w:t>
      </w:r>
      <w:r w:rsidR="00C47B94" w:rsidRPr="00C47B94">
        <w:rPr>
          <w:rFonts w:ascii="Tahoma" w:eastAsia="Tahoma" w:hAnsi="Tahoma"/>
          <w:color w:val="000000"/>
          <w:sz w:val="17"/>
          <w:vertAlign w:val="subscript"/>
          <w:lang w:val="fr-FR"/>
        </w:rPr>
        <w:t>pp</w:t>
      </w:r>
      <w:proofErr w:type="spellEnd"/>
      <w:r w:rsidR="00C47B94" w:rsidRPr="00C47B94">
        <w:rPr>
          <w:rFonts w:ascii="Tahoma" w:eastAsia="Tahoma" w:hAnsi="Tahoma"/>
          <w:color w:val="000000"/>
          <w:sz w:val="17"/>
          <w:lang w:val="fr-FR"/>
        </w:rPr>
        <w:t>(A) /mg=1,0</w:t>
      </w:r>
      <w:proofErr w:type="gramStart"/>
      <w:r w:rsidR="00C47B94" w:rsidRPr="00C47B94">
        <w:rPr>
          <w:rFonts w:ascii="Tahoma" w:eastAsia="Tahoma" w:hAnsi="Tahoma"/>
          <w:color w:val="000000"/>
          <w:sz w:val="17"/>
          <w:lang w:val="fr-FR"/>
        </w:rPr>
        <w:t>/(</w:t>
      </w:r>
      <w:proofErr w:type="gramEnd"/>
      <w:r w:rsidR="00C47B94" w:rsidRPr="00C47B94">
        <w:rPr>
          <w:rFonts w:ascii="Tahoma" w:eastAsia="Tahoma" w:hAnsi="Tahoma"/>
          <w:color w:val="000000"/>
          <w:sz w:val="17"/>
          <w:lang w:val="fr-FR"/>
        </w:rPr>
        <w:t>0,1 x10) =1,0 m= 100 cm</w:t>
      </w:r>
    </w:p>
    <w:p w:rsidR="00C47B94" w:rsidRPr="00C47B94" w:rsidRDefault="00044753" w:rsidP="00C47B94">
      <w:pPr>
        <w:spacing w:before="43" w:line="267" w:lineRule="exact"/>
        <w:textAlignment w:val="baseline"/>
        <w:rPr>
          <w:rFonts w:ascii="Tahoma" w:eastAsia="Tahoma" w:hAnsi="Tahoma"/>
          <w:color w:val="000000"/>
          <w:sz w:val="17"/>
          <w:lang w:val="fr-FR"/>
        </w:rPr>
      </w:pPr>
      <w:r>
        <w:rPr>
          <w:rFonts w:ascii="Tahoma" w:eastAsia="Tahoma" w:hAnsi="Tahoma"/>
          <w:color w:val="000000"/>
          <w:sz w:val="17"/>
          <w:lang w:val="fr-FR"/>
        </w:rPr>
        <w:t xml:space="preserve">Au point B, </w:t>
      </w:r>
      <w:proofErr w:type="spellStart"/>
      <w:r>
        <w:rPr>
          <w:rFonts w:ascii="Tahoma" w:eastAsia="Tahoma" w:hAnsi="Tahoma"/>
          <w:color w:val="000000"/>
          <w:sz w:val="17"/>
          <w:lang w:val="fr-FR"/>
        </w:rPr>
        <w:t>E</w:t>
      </w:r>
      <w:r>
        <w:rPr>
          <w:rFonts w:ascii="Tahoma" w:eastAsia="Tahoma" w:hAnsi="Tahoma"/>
          <w:color w:val="000000"/>
          <w:sz w:val="17"/>
          <w:vertAlign w:val="subscript"/>
          <w:lang w:val="fr-FR"/>
        </w:rPr>
        <w:t>pp</w:t>
      </w:r>
      <w:proofErr w:type="spellEnd"/>
      <w:r>
        <w:rPr>
          <w:rFonts w:ascii="Tahoma" w:eastAsia="Tahoma" w:hAnsi="Tahoma"/>
          <w:color w:val="000000"/>
          <w:sz w:val="17"/>
          <w:lang w:val="fr-FR"/>
        </w:rPr>
        <w:t xml:space="preserve">(B) = 0,10 J = </w:t>
      </w:r>
      <w:proofErr w:type="spellStart"/>
      <w:r>
        <w:rPr>
          <w:rFonts w:ascii="Tahoma" w:eastAsia="Tahoma" w:hAnsi="Tahoma"/>
          <w:i/>
          <w:color w:val="000000"/>
          <w:sz w:val="17"/>
          <w:lang w:val="fr-FR"/>
        </w:rPr>
        <w:t>mgz</w:t>
      </w:r>
      <w:r>
        <w:rPr>
          <w:rFonts w:ascii="Tahoma" w:eastAsia="Tahoma" w:hAnsi="Tahoma"/>
          <w:i/>
          <w:color w:val="000000"/>
          <w:sz w:val="17"/>
          <w:vertAlign w:val="subscript"/>
          <w:lang w:val="fr-FR"/>
        </w:rPr>
        <w:t>B</w:t>
      </w:r>
      <w:proofErr w:type="spellEnd"/>
      <w:r>
        <w:rPr>
          <w:rFonts w:ascii="Tahoma" w:eastAsia="Tahoma" w:hAnsi="Tahoma"/>
          <w:color w:val="000000"/>
          <w:sz w:val="17"/>
          <w:lang w:val="fr-FR"/>
        </w:rPr>
        <w:t xml:space="preserve"> soit :</w:t>
      </w:r>
      <w:r w:rsidR="00C47B94">
        <w:rPr>
          <w:rFonts w:ascii="Tahoma" w:eastAsia="Tahoma" w:hAnsi="Tahoma"/>
          <w:color w:val="000000"/>
          <w:sz w:val="17"/>
          <w:lang w:val="fr-FR"/>
        </w:rPr>
        <w:tab/>
      </w:r>
      <w:proofErr w:type="spellStart"/>
      <w:r w:rsidR="00C47B94" w:rsidRPr="00C47B94">
        <w:rPr>
          <w:rFonts w:ascii="Tahoma" w:eastAsia="Tahoma" w:hAnsi="Tahoma"/>
          <w:color w:val="000000"/>
          <w:sz w:val="17"/>
          <w:lang w:val="fr-FR"/>
        </w:rPr>
        <w:t>z</w:t>
      </w:r>
      <w:r w:rsidR="00C47B94" w:rsidRPr="00C47B94">
        <w:rPr>
          <w:rFonts w:ascii="Tahoma" w:eastAsia="Tahoma" w:hAnsi="Tahoma"/>
          <w:color w:val="000000"/>
          <w:sz w:val="17"/>
          <w:vertAlign w:val="subscript"/>
          <w:lang w:val="fr-FR"/>
        </w:rPr>
        <w:t>B</w:t>
      </w:r>
      <w:proofErr w:type="spellEnd"/>
      <w:r w:rsidR="00C47B94" w:rsidRPr="00C47B94">
        <w:rPr>
          <w:rFonts w:ascii="Tahoma" w:eastAsia="Tahoma" w:hAnsi="Tahoma"/>
          <w:color w:val="000000"/>
          <w:sz w:val="17"/>
          <w:lang w:val="fr-FR"/>
        </w:rPr>
        <w:t xml:space="preserve">= </w:t>
      </w:r>
      <w:proofErr w:type="spellStart"/>
      <w:r w:rsidR="00C47B94" w:rsidRPr="00C47B94">
        <w:rPr>
          <w:rFonts w:ascii="Tahoma" w:eastAsia="Tahoma" w:hAnsi="Tahoma"/>
          <w:color w:val="000000"/>
          <w:sz w:val="17"/>
          <w:lang w:val="fr-FR"/>
        </w:rPr>
        <w:t>E</w:t>
      </w:r>
      <w:r w:rsidR="00C47B94" w:rsidRPr="00C47B94">
        <w:rPr>
          <w:rFonts w:ascii="Tahoma" w:eastAsia="Tahoma" w:hAnsi="Tahoma"/>
          <w:color w:val="000000"/>
          <w:sz w:val="17"/>
          <w:vertAlign w:val="subscript"/>
          <w:lang w:val="fr-FR"/>
        </w:rPr>
        <w:t>pp</w:t>
      </w:r>
      <w:proofErr w:type="spellEnd"/>
      <w:r w:rsidR="00C47B94" w:rsidRPr="00C47B94">
        <w:rPr>
          <w:rFonts w:ascii="Tahoma" w:eastAsia="Tahoma" w:hAnsi="Tahoma"/>
          <w:color w:val="000000"/>
          <w:sz w:val="17"/>
          <w:lang w:val="fr-FR"/>
        </w:rPr>
        <w:t>(B) /mg=0,10</w:t>
      </w:r>
      <w:proofErr w:type="gramStart"/>
      <w:r w:rsidR="00C47B94" w:rsidRPr="00C47B94">
        <w:rPr>
          <w:rFonts w:ascii="Tahoma" w:eastAsia="Tahoma" w:hAnsi="Tahoma"/>
          <w:color w:val="000000"/>
          <w:sz w:val="17"/>
          <w:lang w:val="fr-FR"/>
        </w:rPr>
        <w:t>/(</w:t>
      </w:r>
      <w:proofErr w:type="gramEnd"/>
      <w:r w:rsidR="00C47B94" w:rsidRPr="00C47B94">
        <w:rPr>
          <w:rFonts w:ascii="Tahoma" w:eastAsia="Tahoma" w:hAnsi="Tahoma"/>
          <w:color w:val="000000"/>
          <w:sz w:val="17"/>
          <w:lang w:val="fr-FR"/>
        </w:rPr>
        <w:t>0,1 x10) =0,10 m = 10 cm</w:t>
      </w:r>
    </w:p>
    <w:p w:rsidR="00C47B94" w:rsidRPr="00C47B94" w:rsidRDefault="00C47B94" w:rsidP="00044753">
      <w:pPr>
        <w:tabs>
          <w:tab w:val="left" w:pos="1800"/>
        </w:tabs>
        <w:spacing w:line="144" w:lineRule="exact"/>
        <w:textAlignment w:val="baseline"/>
        <w:rPr>
          <w:rFonts w:ascii="Tahoma" w:eastAsia="Tahoma" w:hAnsi="Tahoma"/>
          <w:b/>
          <w:color w:val="000000"/>
          <w:spacing w:val="-6"/>
          <w:sz w:val="17"/>
          <w:lang w:val="fr-FR"/>
        </w:rPr>
      </w:pPr>
    </w:p>
    <w:p w:rsidR="00044753" w:rsidRDefault="00044753" w:rsidP="00044753">
      <w:pPr>
        <w:spacing w:before="23" w:line="241" w:lineRule="exact"/>
        <w:jc w:val="both"/>
        <w:textAlignment w:val="baseline"/>
        <w:rPr>
          <w:rFonts w:ascii="Tahoma" w:eastAsia="Tahoma" w:hAnsi="Tahoma"/>
          <w:color w:val="000000"/>
          <w:spacing w:val="-2"/>
          <w:sz w:val="17"/>
          <w:lang w:val="fr-FR"/>
        </w:rPr>
      </w:pPr>
      <w:r>
        <w:rPr>
          <w:rFonts w:ascii="Tahoma" w:eastAsia="Tahoma" w:hAnsi="Tahoma"/>
          <w:color w:val="000000"/>
          <w:spacing w:val="-2"/>
          <w:sz w:val="17"/>
          <w:lang w:val="fr-FR"/>
        </w:rPr>
        <w:t>L'</w:t>
      </w:r>
      <w:r w:rsidR="00C47B94">
        <w:rPr>
          <w:rFonts w:ascii="Tahoma" w:eastAsia="Tahoma" w:hAnsi="Tahoma"/>
          <w:color w:val="000000"/>
          <w:spacing w:val="-2"/>
          <w:sz w:val="17"/>
          <w:lang w:val="fr-FR"/>
        </w:rPr>
        <w:t>échelle</w:t>
      </w:r>
      <w:r>
        <w:rPr>
          <w:rFonts w:ascii="Tahoma" w:eastAsia="Tahoma" w:hAnsi="Tahoma"/>
          <w:color w:val="000000"/>
          <w:spacing w:val="-2"/>
          <w:sz w:val="17"/>
          <w:lang w:val="fr-FR"/>
        </w:rPr>
        <w:t xml:space="preserve"> </w:t>
      </w:r>
      <w:r w:rsidR="00C47B94">
        <w:rPr>
          <w:rFonts w:ascii="Tahoma" w:eastAsia="Tahoma" w:hAnsi="Tahoma"/>
          <w:color w:val="000000"/>
          <w:spacing w:val="-2"/>
          <w:sz w:val="17"/>
          <w:lang w:val="fr-FR"/>
        </w:rPr>
        <w:t>verticale</w:t>
      </w:r>
      <w:r>
        <w:rPr>
          <w:rFonts w:ascii="Tahoma" w:eastAsia="Tahoma" w:hAnsi="Tahoma"/>
          <w:color w:val="000000"/>
          <w:spacing w:val="-2"/>
          <w:sz w:val="17"/>
          <w:lang w:val="fr-FR"/>
        </w:rPr>
        <w:t xml:space="preserve"> est donc : 5 m</w:t>
      </w:r>
      <w:r w:rsidR="00C47B94">
        <w:rPr>
          <w:rFonts w:ascii="Tahoma" w:eastAsia="Tahoma" w:hAnsi="Tahoma"/>
          <w:color w:val="000000"/>
          <w:spacing w:val="-2"/>
          <w:sz w:val="17"/>
          <w:lang w:val="fr-FR"/>
        </w:rPr>
        <w:t xml:space="preserve">m sur Le graphique représente </w:t>
      </w:r>
      <w:r>
        <w:rPr>
          <w:rFonts w:ascii="Tahoma" w:eastAsia="Tahoma" w:hAnsi="Tahoma"/>
          <w:color w:val="000000"/>
          <w:spacing w:val="-2"/>
          <w:sz w:val="17"/>
          <w:lang w:val="fr-FR"/>
        </w:rPr>
        <w:t xml:space="preserve">20 </w:t>
      </w:r>
      <w:r w:rsidR="00C47B94">
        <w:rPr>
          <w:rFonts w:ascii="Tahoma" w:eastAsia="Tahoma" w:hAnsi="Tahoma"/>
          <w:color w:val="000000"/>
          <w:spacing w:val="-2"/>
          <w:sz w:val="17"/>
          <w:lang w:val="fr-FR"/>
        </w:rPr>
        <w:t>c</w:t>
      </w:r>
      <w:r>
        <w:rPr>
          <w:rFonts w:ascii="Tahoma" w:eastAsia="Tahoma" w:hAnsi="Tahoma"/>
          <w:color w:val="000000"/>
          <w:spacing w:val="-2"/>
          <w:sz w:val="17"/>
          <w:lang w:val="fr-FR"/>
        </w:rPr>
        <w:t xml:space="preserve">m en </w:t>
      </w:r>
      <w:r w:rsidR="00C47B94">
        <w:rPr>
          <w:rFonts w:ascii="Tahoma" w:eastAsia="Tahoma" w:hAnsi="Tahoma"/>
          <w:color w:val="000000"/>
          <w:spacing w:val="-2"/>
          <w:sz w:val="17"/>
          <w:lang w:val="fr-FR"/>
        </w:rPr>
        <w:t>réalité</w:t>
      </w:r>
      <w:r>
        <w:rPr>
          <w:rFonts w:ascii="Tahoma" w:eastAsia="Tahoma" w:hAnsi="Tahoma"/>
          <w:color w:val="000000"/>
          <w:spacing w:val="-2"/>
          <w:sz w:val="17"/>
          <w:lang w:val="fr-FR"/>
        </w:rPr>
        <w:t>.</w:t>
      </w:r>
    </w:p>
    <w:p w:rsidR="00C47B94" w:rsidRPr="00C47B94" w:rsidRDefault="00044753" w:rsidP="00C47B94">
      <w:pPr>
        <w:numPr>
          <w:ilvl w:val="0"/>
          <w:numId w:val="5"/>
        </w:numPr>
        <w:spacing w:before="48" w:line="220" w:lineRule="exact"/>
        <w:ind w:left="0"/>
        <w:textAlignment w:val="baseline"/>
        <w:rPr>
          <w:rFonts w:ascii="Tahoma" w:eastAsia="Tahoma" w:hAnsi="Tahoma"/>
          <w:color w:val="000000"/>
          <w:spacing w:val="-1"/>
          <w:sz w:val="17"/>
          <w:lang w:val="fr-FR"/>
        </w:rPr>
      </w:pPr>
      <w:r>
        <w:rPr>
          <w:rFonts w:ascii="Tahoma" w:eastAsia="Tahoma" w:hAnsi="Tahoma"/>
          <w:color w:val="000000"/>
          <w:spacing w:val="-1"/>
          <w:sz w:val="17"/>
          <w:lang w:val="fr-FR"/>
        </w:rPr>
        <w:t xml:space="preserve">L'énergie cinétique </w:t>
      </w:r>
      <w:r w:rsidR="00C47B94">
        <w:rPr>
          <w:rFonts w:ascii="Tahoma" w:eastAsia="Tahoma" w:hAnsi="Tahoma"/>
          <w:color w:val="000000"/>
          <w:spacing w:val="-1"/>
          <w:sz w:val="17"/>
          <w:lang w:val="fr-FR"/>
        </w:rPr>
        <w:t>maximale</w:t>
      </w:r>
      <w:r>
        <w:rPr>
          <w:rFonts w:ascii="Tahoma" w:eastAsia="Tahoma" w:hAnsi="Tahoma"/>
          <w:color w:val="000000"/>
          <w:spacing w:val="-1"/>
          <w:sz w:val="17"/>
          <w:lang w:val="fr-FR"/>
        </w:rPr>
        <w:t xml:space="preserve"> est </w:t>
      </w:r>
      <w:r w:rsidR="00C47B94">
        <w:rPr>
          <w:rFonts w:ascii="Tahoma" w:eastAsia="Tahoma" w:hAnsi="Tahoma"/>
          <w:color w:val="000000"/>
          <w:spacing w:val="-1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1"/>
          <w:sz w:val="17"/>
          <w:lang w:val="fr-FR"/>
        </w:rPr>
        <w:t>ue graphique</w:t>
      </w:r>
      <w:r w:rsidRPr="00C47B94">
        <w:rPr>
          <w:rFonts w:ascii="Tahoma" w:eastAsia="Tahoma" w:hAnsi="Tahoma"/>
          <w:color w:val="000000"/>
          <w:spacing w:val="-1"/>
          <w:sz w:val="17"/>
          <w:lang w:val="fr-FR"/>
        </w:rPr>
        <w:t>ment</w:t>
      </w:r>
      <w:r w:rsidRPr="00C47B94">
        <w:rPr>
          <w:rFonts w:ascii="Tahoma" w:eastAsia="Tahoma" w:hAnsi="Tahoma"/>
          <w:color w:val="000000"/>
          <w:spacing w:val="49"/>
          <w:sz w:val="17"/>
          <w:lang w:val="fr-FR"/>
        </w:rPr>
        <w:t xml:space="preserve"> </w:t>
      </w:r>
      <w:r w:rsidRPr="00C47B94">
        <w:rPr>
          <w:rFonts w:ascii="Tahoma" w:eastAsia="Tahoma" w:hAnsi="Tahoma"/>
          <w:color w:val="000000"/>
          <w:spacing w:val="-1"/>
          <w:sz w:val="17"/>
          <w:lang w:val="fr-FR"/>
        </w:rPr>
        <w:t xml:space="preserve">et vaut </w:t>
      </w:r>
      <w:proofErr w:type="spellStart"/>
      <w:r w:rsidRPr="00C47B94">
        <w:rPr>
          <w:rFonts w:ascii="Tahoma" w:eastAsia="Tahoma" w:hAnsi="Tahoma"/>
          <w:color w:val="000000"/>
          <w:spacing w:val="-1"/>
          <w:sz w:val="17"/>
          <w:lang w:val="fr-FR"/>
        </w:rPr>
        <w:t>Ec</w:t>
      </w:r>
      <w:r w:rsidRPr="00C47B94">
        <w:rPr>
          <w:rFonts w:ascii="Tahoma" w:eastAsia="Tahoma" w:hAnsi="Tahoma"/>
          <w:color w:val="000000"/>
          <w:spacing w:val="-1"/>
          <w:sz w:val="17"/>
          <w:vertAlign w:val="subscript"/>
          <w:lang w:val="fr-FR"/>
        </w:rPr>
        <w:t>max</w:t>
      </w:r>
      <w:proofErr w:type="spellEnd"/>
      <w:r w:rsidRPr="00C47B94">
        <w:rPr>
          <w:rFonts w:ascii="Tahoma" w:eastAsia="Tahoma" w:hAnsi="Tahoma"/>
          <w:color w:val="000000"/>
          <w:spacing w:val="-1"/>
          <w:sz w:val="17"/>
          <w:lang w:val="fr-FR"/>
        </w:rPr>
        <w:t>= 1,0 J.</w:t>
      </w:r>
      <w:r w:rsidRPr="00C47B94">
        <w:rPr>
          <w:rFonts w:ascii="Tahoma" w:eastAsia="Tahoma" w:hAnsi="Tahoma"/>
          <w:color w:val="000000"/>
          <w:spacing w:val="49"/>
          <w:sz w:val="17"/>
          <w:lang w:val="fr-FR"/>
        </w:rPr>
        <w:t xml:space="preserve"> </w:t>
      </w:r>
    </w:p>
    <w:p w:rsidR="006A3367" w:rsidRDefault="00DD57F6" w:rsidP="006A3367">
      <w:pPr>
        <w:spacing w:line="334" w:lineRule="exact"/>
        <w:textAlignment w:val="baseline"/>
        <w:rPr>
          <w:rFonts w:ascii="Tahoma" w:eastAsia="Tahoma" w:hAnsi="Tahoma"/>
          <w:color w:val="000000"/>
          <w:spacing w:val="14"/>
          <w:sz w:val="17"/>
          <w:lang w:val="fr-FR"/>
        </w:rPr>
      </w:pPr>
      <w:r>
        <w:rPr>
          <w:rFonts w:ascii="Tahoma" w:eastAsia="Tahoma" w:hAnsi="Tahoma"/>
          <w:color w:val="000000"/>
          <w:spacing w:val="14"/>
          <w:sz w:val="17"/>
          <w:lang w:val="fr-FR"/>
        </w:rPr>
        <w:t xml:space="preserve">Or </w:t>
      </w:r>
      <w:proofErr w:type="spellStart"/>
      <w:r w:rsidRPr="00C47B94">
        <w:rPr>
          <w:rFonts w:ascii="Tahoma" w:eastAsia="Tahoma" w:hAnsi="Tahoma"/>
          <w:color w:val="000000"/>
          <w:spacing w:val="-1"/>
          <w:sz w:val="17"/>
          <w:lang w:val="fr-FR"/>
        </w:rPr>
        <w:t>Ec</w:t>
      </w:r>
      <w:r w:rsidRPr="00C47B94">
        <w:rPr>
          <w:rFonts w:ascii="Tahoma" w:eastAsia="Tahoma" w:hAnsi="Tahoma"/>
          <w:color w:val="000000"/>
          <w:spacing w:val="-1"/>
          <w:sz w:val="17"/>
          <w:vertAlign w:val="subscript"/>
          <w:lang w:val="fr-FR"/>
        </w:rPr>
        <w:t>max</w:t>
      </w:r>
      <w:proofErr w:type="spellEnd"/>
      <w:r w:rsidRPr="00C47B94">
        <w:rPr>
          <w:rFonts w:ascii="Tahoma" w:eastAsia="Tahoma" w:hAnsi="Tahoma"/>
          <w:color w:val="000000"/>
          <w:spacing w:val="-1"/>
          <w:sz w:val="17"/>
          <w:lang w:val="fr-FR"/>
        </w:rPr>
        <w:t xml:space="preserve">= </w:t>
      </w:r>
      <w:r>
        <w:rPr>
          <w:rFonts w:ascii="Tahoma" w:eastAsia="Tahoma" w:hAnsi="Tahoma"/>
          <w:color w:val="000000"/>
          <w:spacing w:val="-1"/>
          <w:sz w:val="17"/>
          <w:lang w:val="fr-FR"/>
        </w:rPr>
        <w:t>½ m v</w:t>
      </w:r>
      <w:r w:rsidRPr="00DD57F6">
        <w:rPr>
          <w:rFonts w:ascii="Tahoma" w:eastAsia="Tahoma" w:hAnsi="Tahoma"/>
          <w:color w:val="000000"/>
          <w:spacing w:val="-1"/>
          <w:sz w:val="17"/>
          <w:vertAlign w:val="subscript"/>
          <w:lang w:val="fr-FR"/>
        </w:rPr>
        <w:t>max</w:t>
      </w:r>
      <w:r>
        <w:rPr>
          <w:rFonts w:ascii="Tahoma" w:eastAsia="Tahoma" w:hAnsi="Tahoma"/>
          <w:color w:val="000000"/>
          <w:spacing w:val="-1"/>
          <w:sz w:val="17"/>
          <w:lang w:val="fr-FR"/>
        </w:rPr>
        <w:t>²</w:t>
      </w:r>
      <w:r w:rsidR="006A3367">
        <w:rPr>
          <w:rFonts w:ascii="Tahoma" w:eastAsia="Tahoma" w:hAnsi="Tahoma"/>
          <w:color w:val="000000"/>
          <w:spacing w:val="-1"/>
          <w:sz w:val="17"/>
          <w:lang w:val="fr-FR"/>
        </w:rPr>
        <w:tab/>
      </w:r>
      <w:r w:rsidR="00044753">
        <w:rPr>
          <w:rFonts w:ascii="Tahoma" w:eastAsia="Tahoma" w:hAnsi="Tahoma"/>
          <w:color w:val="000000"/>
          <w:spacing w:val="14"/>
          <w:sz w:val="17"/>
          <w:lang w:val="fr-FR"/>
        </w:rPr>
        <w:t xml:space="preserve">donc </w:t>
      </w:r>
      <w:proofErr w:type="spellStart"/>
      <w:r>
        <w:rPr>
          <w:rFonts w:ascii="Tahoma" w:eastAsia="Tahoma" w:hAnsi="Tahoma"/>
          <w:color w:val="000000"/>
          <w:spacing w:val="14"/>
          <w:sz w:val="15"/>
          <w:lang w:val="fr-FR"/>
        </w:rPr>
        <w:t>v</w:t>
      </w:r>
      <w:r w:rsidR="00044753">
        <w:rPr>
          <w:rFonts w:ascii="Tahoma" w:eastAsia="Tahoma" w:hAnsi="Tahoma"/>
          <w:color w:val="000000"/>
          <w:spacing w:val="14"/>
          <w:sz w:val="15"/>
          <w:vertAlign w:val="subscript"/>
          <w:lang w:val="fr-FR"/>
        </w:rPr>
        <w:t>max</w:t>
      </w:r>
      <w:proofErr w:type="spellEnd"/>
      <w:r w:rsidR="00044753">
        <w:rPr>
          <w:rFonts w:ascii="Tahoma" w:eastAsia="Tahoma" w:hAnsi="Tahoma"/>
          <w:color w:val="000000"/>
          <w:spacing w:val="14"/>
          <w:sz w:val="15"/>
          <w:lang w:val="fr-FR"/>
        </w:rPr>
        <w:t xml:space="preserve"> = </w:t>
      </w:r>
      <m:oMath>
        <m:rad>
          <m:radPr>
            <m:degHide m:val="on"/>
            <m:ctrlPr>
              <w:rPr>
                <w:rFonts w:ascii="Cambria Math" w:eastAsia="Tahoma" w:hAnsi="Cambria Math"/>
                <w:i/>
                <w:color w:val="000000"/>
                <w:spacing w:val="14"/>
                <w:sz w:val="15"/>
                <w:lang w:val="fr-FR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ahoma" w:hAnsi="Cambria Math"/>
                <w:color w:val="000000"/>
                <w:spacing w:val="14"/>
                <w:sz w:val="17"/>
                <w:lang w:val="fr-FR"/>
              </w:rPr>
              <m:t>2E</m:t>
            </m:r>
            <m:r>
              <m:rPr>
                <m:sty m:val="p"/>
              </m:rPr>
              <w:rPr>
                <w:rFonts w:ascii="Cambria Math" w:eastAsia="Tahoma" w:hAnsi="Cambria Math"/>
                <w:color w:val="000000"/>
                <w:spacing w:val="14"/>
                <w:sz w:val="17"/>
                <w:vertAlign w:val="subscript"/>
                <w:lang w:val="fr-FR"/>
              </w:rPr>
              <m:t>c</m:t>
            </m:r>
            <m:r>
              <m:rPr>
                <m:sty m:val="p"/>
              </m:rPr>
              <w:rPr>
                <w:rFonts w:ascii="Cambria Math" w:eastAsia="Tahoma" w:hAnsi="Cambria Math"/>
                <w:color w:val="000000"/>
                <w:spacing w:val="14"/>
                <w:sz w:val="17"/>
                <w:lang w:val="fr-FR"/>
              </w:rPr>
              <m:t xml:space="preserve">/m </m:t>
            </m:r>
          </m:e>
        </m:rad>
      </m:oMath>
      <w:r w:rsidR="00044753">
        <w:rPr>
          <w:rFonts w:ascii="Tahoma" w:eastAsia="Tahoma" w:hAnsi="Tahoma"/>
          <w:color w:val="000000"/>
          <w:spacing w:val="14"/>
          <w:sz w:val="17"/>
          <w:lang w:val="fr-FR"/>
        </w:rPr>
        <w:t xml:space="preserve">= </w:t>
      </w:r>
      <m:oMath>
        <m:rad>
          <m:radPr>
            <m:degHide m:val="on"/>
            <m:ctrlPr>
              <w:rPr>
                <w:rFonts w:ascii="Cambria Math" w:eastAsia="Tahoma" w:hAnsi="Cambria Math"/>
                <w:i/>
                <w:color w:val="000000"/>
                <w:spacing w:val="14"/>
                <w:sz w:val="15"/>
                <w:lang w:val="fr-FR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ahoma" w:hAnsi="Cambria Math"/>
                <w:color w:val="000000"/>
                <w:spacing w:val="14"/>
                <w:sz w:val="17"/>
                <w:lang w:val="fr-FR"/>
              </w:rPr>
              <m:t xml:space="preserve">2×1,0/0,100 </m:t>
            </m:r>
          </m:e>
        </m:rad>
      </m:oMath>
      <w:r w:rsidR="00044753">
        <w:rPr>
          <w:rFonts w:ascii="Tahoma" w:eastAsia="Tahoma" w:hAnsi="Tahoma"/>
          <w:color w:val="000000"/>
          <w:spacing w:val="14"/>
          <w:sz w:val="15"/>
          <w:lang w:val="fr-FR"/>
        </w:rPr>
        <w:t xml:space="preserve">= </w:t>
      </w:r>
      <w:r w:rsidR="00044753">
        <w:rPr>
          <w:rFonts w:ascii="Tahoma" w:eastAsia="Tahoma" w:hAnsi="Tahoma"/>
          <w:color w:val="000000"/>
          <w:spacing w:val="14"/>
          <w:sz w:val="17"/>
          <w:lang w:val="fr-FR"/>
        </w:rPr>
        <w:t xml:space="preserve">4,5 </w:t>
      </w:r>
      <w:proofErr w:type="spellStart"/>
      <w:r w:rsidR="00044753">
        <w:rPr>
          <w:rFonts w:ascii="Tahoma" w:eastAsia="Tahoma" w:hAnsi="Tahoma"/>
          <w:color w:val="000000"/>
          <w:spacing w:val="14"/>
          <w:sz w:val="17"/>
          <w:lang w:val="fr-FR"/>
        </w:rPr>
        <w:t>m.s</w:t>
      </w:r>
      <w:proofErr w:type="spellEnd"/>
      <w:r w:rsidR="00044753">
        <w:rPr>
          <w:rFonts w:ascii="Tahoma" w:eastAsia="Tahoma" w:hAnsi="Tahoma"/>
          <w:color w:val="000000"/>
          <w:spacing w:val="14"/>
          <w:sz w:val="17"/>
          <w:vertAlign w:val="superscript"/>
          <w:lang w:val="fr-FR"/>
        </w:rPr>
        <w:t>-1</w:t>
      </w:r>
      <w:r w:rsidR="00044753">
        <w:rPr>
          <w:rFonts w:ascii="Tahoma" w:eastAsia="Tahoma" w:hAnsi="Tahoma"/>
          <w:color w:val="000000"/>
          <w:spacing w:val="14"/>
          <w:sz w:val="17"/>
          <w:lang w:val="fr-FR"/>
        </w:rPr>
        <w:t>.</w:t>
      </w:r>
      <w:r w:rsidR="006A3367">
        <w:rPr>
          <w:rFonts w:ascii="Tahoma" w:eastAsia="Tahoma" w:hAnsi="Tahoma"/>
          <w:color w:val="000000"/>
          <w:spacing w:val="14"/>
          <w:sz w:val="17"/>
          <w:lang w:val="fr-FR"/>
        </w:rPr>
        <w:tab/>
      </w:r>
    </w:p>
    <w:p w:rsidR="00044753" w:rsidRPr="006A3367" w:rsidRDefault="00044753" w:rsidP="006A3367">
      <w:pPr>
        <w:spacing w:line="334" w:lineRule="exact"/>
        <w:textAlignment w:val="baseline"/>
        <w:rPr>
          <w:rFonts w:ascii="Tahoma" w:eastAsia="Tahoma" w:hAnsi="Tahoma"/>
          <w:color w:val="000000"/>
          <w:spacing w:val="-1"/>
          <w:sz w:val="17"/>
          <w:lang w:val="fr-FR"/>
        </w:rPr>
      </w:pPr>
      <w:r>
        <w:rPr>
          <w:rFonts w:ascii="Tahoma" w:eastAsia="Tahoma" w:hAnsi="Tahoma"/>
          <w:color w:val="000000"/>
          <w:sz w:val="17"/>
          <w:lang w:val="fr-FR"/>
        </w:rPr>
        <w:t>Le so</w:t>
      </w:r>
      <w:r w:rsidR="007D58F9">
        <w:rPr>
          <w:rFonts w:ascii="Tahoma" w:eastAsia="Tahoma" w:hAnsi="Tahoma"/>
          <w:color w:val="000000"/>
          <w:sz w:val="17"/>
          <w:lang w:val="fr-FR"/>
        </w:rPr>
        <w:t>l</w:t>
      </w:r>
      <w:r>
        <w:rPr>
          <w:rFonts w:ascii="Tahoma" w:eastAsia="Tahoma" w:hAnsi="Tahoma"/>
          <w:color w:val="000000"/>
          <w:sz w:val="17"/>
          <w:lang w:val="fr-FR"/>
        </w:rPr>
        <w:t>ide possède cette vitesse sur La portion CD.</w:t>
      </w:r>
    </w:p>
    <w:p w:rsidR="00044753" w:rsidRDefault="006D25D3" w:rsidP="00044753">
      <w:pPr>
        <w:numPr>
          <w:ilvl w:val="0"/>
          <w:numId w:val="5"/>
        </w:numPr>
        <w:spacing w:before="29" w:line="240" w:lineRule="exact"/>
        <w:ind w:left="0"/>
        <w:jc w:val="both"/>
        <w:textAlignment w:val="baseline"/>
        <w:rPr>
          <w:rFonts w:ascii="Tahoma" w:eastAsia="Tahoma" w:hAnsi="Tahoma"/>
          <w:color w:val="000000"/>
          <w:spacing w:val="-1"/>
          <w:sz w:val="17"/>
          <w:lang w:val="fr-FR"/>
        </w:rPr>
      </w:pPr>
      <w:r>
        <w:rPr>
          <w:rFonts w:ascii="Tahoma" w:eastAsia="Tahoma" w:hAnsi="Tahoma"/>
          <w:noProof/>
          <w:color w:val="000000"/>
          <w:spacing w:val="-1"/>
          <w:sz w:val="17"/>
          <w:lang w:val="fr-FR"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374650</wp:posOffset>
            </wp:positionV>
            <wp:extent cx="1216660" cy="352425"/>
            <wp:effectExtent l="19050" t="0" r="2540" b="0"/>
            <wp:wrapTight wrapText="bothSides">
              <wp:wrapPolygon edited="0">
                <wp:start x="-338" y="0"/>
                <wp:lineTo x="-338" y="21016"/>
                <wp:lineTo x="21645" y="21016"/>
                <wp:lineTo x="21645" y="0"/>
                <wp:lineTo x="-338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Sur La portion DE,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l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'énergie cinétique décroît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fortement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 pour s'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annuler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 en E,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l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'énergie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potentielle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 de pesanteur est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nulle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 et L'énergie mécanique est constante. Donc i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l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 existe une énergie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potentielle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élastique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 </w:t>
      </w:r>
      <w:proofErr w:type="spellStart"/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>E</w:t>
      </w:r>
      <w:r w:rsidR="00044753">
        <w:rPr>
          <w:rFonts w:ascii="Tahoma" w:eastAsia="Tahoma" w:hAnsi="Tahoma"/>
          <w:color w:val="000000"/>
          <w:spacing w:val="-1"/>
          <w:sz w:val="17"/>
          <w:vertAlign w:val="subscript"/>
          <w:lang w:val="fr-FR"/>
        </w:rPr>
        <w:t>pe</w:t>
      </w:r>
      <w:proofErr w:type="spellEnd"/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,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l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iée au ressort,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telle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 que </w:t>
      </w:r>
      <w:r>
        <w:rPr>
          <w:rFonts w:ascii="Tahoma" w:eastAsia="Tahoma" w:hAnsi="Tahoma"/>
          <w:color w:val="000000"/>
          <w:spacing w:val="-1"/>
          <w:sz w:val="17"/>
          <w:lang w:val="fr-FR"/>
        </w:rPr>
        <w:t>l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 xml:space="preserve">'énergie mécanique soit conservée sur </w:t>
      </w:r>
      <w:r w:rsidR="00E44013">
        <w:rPr>
          <w:rFonts w:ascii="Tahoma" w:eastAsia="Tahoma" w:hAnsi="Tahoma"/>
          <w:color w:val="000000"/>
          <w:spacing w:val="-1"/>
          <w:sz w:val="17"/>
          <w:lang w:val="fr-FR"/>
        </w:rPr>
        <w:t>l</w:t>
      </w:r>
      <w:r w:rsidR="00044753">
        <w:rPr>
          <w:rFonts w:ascii="Tahoma" w:eastAsia="Tahoma" w:hAnsi="Tahoma"/>
          <w:color w:val="000000"/>
          <w:spacing w:val="-1"/>
          <w:sz w:val="17"/>
          <w:lang w:val="fr-FR"/>
        </w:rPr>
        <w:t>a portion DE.</w:t>
      </w:r>
    </w:p>
    <w:p w:rsidR="00044753" w:rsidRPr="006A3367" w:rsidRDefault="00044753" w:rsidP="006A3367">
      <w:pPr>
        <w:numPr>
          <w:ilvl w:val="0"/>
          <w:numId w:val="5"/>
        </w:numPr>
        <w:spacing w:before="50" w:line="219" w:lineRule="exact"/>
        <w:ind w:left="0"/>
        <w:jc w:val="both"/>
        <w:textAlignment w:val="baseline"/>
        <w:rPr>
          <w:rFonts w:ascii="Tahoma" w:eastAsia="Tahoma" w:hAnsi="Tahoma"/>
          <w:color w:val="000000"/>
          <w:spacing w:val="7"/>
          <w:sz w:val="17"/>
          <w:lang w:val="fr-FR"/>
        </w:rPr>
      </w:pPr>
      <w:r>
        <w:rPr>
          <w:rFonts w:ascii="Tahoma" w:eastAsia="Tahoma" w:hAnsi="Tahoma"/>
          <w:color w:val="000000"/>
          <w:spacing w:val="7"/>
          <w:sz w:val="17"/>
          <w:lang w:val="fr-FR"/>
        </w:rPr>
        <w:t>En effectuant une ana</w:t>
      </w:r>
      <w:r w:rsidR="00E44013">
        <w:rPr>
          <w:rFonts w:ascii="Tahoma" w:eastAsia="Tahoma" w:hAnsi="Tahoma"/>
          <w:color w:val="000000"/>
          <w:spacing w:val="7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7"/>
          <w:sz w:val="17"/>
          <w:lang w:val="fr-FR"/>
        </w:rPr>
        <w:t xml:space="preserve">yse </w:t>
      </w:r>
      <w:r w:rsidR="00E44013">
        <w:rPr>
          <w:rFonts w:ascii="Tahoma" w:eastAsia="Tahoma" w:hAnsi="Tahoma"/>
          <w:color w:val="000000"/>
          <w:spacing w:val="7"/>
          <w:sz w:val="17"/>
          <w:lang w:val="fr-FR"/>
        </w:rPr>
        <w:t>dimensionnelle</w:t>
      </w:r>
      <w:r>
        <w:rPr>
          <w:rFonts w:ascii="Tahoma" w:eastAsia="Tahoma" w:hAnsi="Tahoma"/>
          <w:color w:val="000000"/>
          <w:spacing w:val="7"/>
          <w:sz w:val="17"/>
          <w:lang w:val="fr-FR"/>
        </w:rPr>
        <w:t>,</w:t>
      </w:r>
      <w:r w:rsidR="006A3367">
        <w:rPr>
          <w:rFonts w:ascii="Tahoma" w:eastAsia="Tahoma" w:hAnsi="Tahoma"/>
          <w:color w:val="000000"/>
          <w:spacing w:val="7"/>
          <w:sz w:val="17"/>
          <w:lang w:val="fr-FR"/>
        </w:rPr>
        <w:t xml:space="preserve"> </w:t>
      </w:r>
      <w:r w:rsidRPr="006A3367">
        <w:rPr>
          <w:rFonts w:ascii="Tahoma" w:eastAsia="Tahoma" w:hAnsi="Tahoma"/>
          <w:color w:val="000000"/>
          <w:sz w:val="17"/>
          <w:lang w:val="fr-FR"/>
        </w:rPr>
        <w:t xml:space="preserve">donc </w:t>
      </w:r>
      <w:r w:rsidR="006D25D3" w:rsidRPr="006A3367">
        <w:rPr>
          <w:rFonts w:ascii="Tahoma" w:eastAsia="Tahoma" w:hAnsi="Tahoma"/>
          <w:color w:val="000000"/>
          <w:sz w:val="17"/>
          <w:lang w:val="fr-FR"/>
        </w:rPr>
        <w:t>l</w:t>
      </w:r>
      <w:r w:rsidRPr="006A3367">
        <w:rPr>
          <w:rFonts w:ascii="Tahoma" w:eastAsia="Tahoma" w:hAnsi="Tahoma"/>
          <w:color w:val="000000"/>
          <w:sz w:val="17"/>
          <w:lang w:val="fr-FR"/>
        </w:rPr>
        <w:t xml:space="preserve">'unité de </w:t>
      </w:r>
      <w:r w:rsidR="006D25D3" w:rsidRPr="006A3367">
        <w:rPr>
          <w:rFonts w:ascii="Tahoma" w:eastAsia="Tahoma" w:hAnsi="Tahoma"/>
          <w:color w:val="000000"/>
          <w:sz w:val="17"/>
          <w:lang w:val="fr-FR"/>
        </w:rPr>
        <w:t>l</w:t>
      </w:r>
      <w:r w:rsidRPr="006A3367">
        <w:rPr>
          <w:rFonts w:ascii="Tahoma" w:eastAsia="Tahoma" w:hAnsi="Tahoma"/>
          <w:color w:val="000000"/>
          <w:sz w:val="17"/>
          <w:lang w:val="fr-FR"/>
        </w:rPr>
        <w:t>a constante</w:t>
      </w:r>
      <w:r w:rsidR="006D25D3" w:rsidRPr="006A3367">
        <w:rPr>
          <w:rFonts w:ascii="Tahoma" w:eastAsia="Tahoma" w:hAnsi="Tahoma"/>
          <w:color w:val="000000"/>
          <w:sz w:val="17"/>
          <w:lang w:val="fr-FR"/>
        </w:rPr>
        <w:t xml:space="preserve"> </w:t>
      </w:r>
      <w:r w:rsidRPr="006A3367">
        <w:rPr>
          <w:rFonts w:ascii="Tahoma" w:eastAsia="Tahoma" w:hAnsi="Tahoma"/>
          <w:i/>
          <w:color w:val="000000"/>
          <w:sz w:val="17"/>
          <w:lang w:val="fr-FR"/>
        </w:rPr>
        <w:t>k</w:t>
      </w:r>
      <w:r w:rsidR="006D25D3" w:rsidRPr="006A3367">
        <w:rPr>
          <w:rFonts w:ascii="Tahoma" w:eastAsia="Tahoma" w:hAnsi="Tahoma"/>
          <w:i/>
          <w:color w:val="000000"/>
          <w:sz w:val="17"/>
          <w:lang w:val="fr-FR"/>
        </w:rPr>
        <w:t xml:space="preserve"> </w:t>
      </w:r>
      <w:r w:rsidRPr="006A3367">
        <w:rPr>
          <w:rFonts w:ascii="Tahoma" w:eastAsia="Tahoma" w:hAnsi="Tahoma"/>
          <w:color w:val="000000"/>
          <w:sz w:val="17"/>
          <w:lang w:val="fr-FR"/>
        </w:rPr>
        <w:t xml:space="preserve">est </w:t>
      </w:r>
      <w:r w:rsidR="006D25D3" w:rsidRPr="006A3367">
        <w:rPr>
          <w:rFonts w:ascii="Tahoma" w:eastAsia="Tahoma" w:hAnsi="Tahoma"/>
          <w:color w:val="000000"/>
          <w:sz w:val="17"/>
          <w:lang w:val="fr-FR"/>
        </w:rPr>
        <w:t>l</w:t>
      </w:r>
      <w:r w:rsidRPr="006A3367">
        <w:rPr>
          <w:rFonts w:ascii="Tahoma" w:eastAsia="Tahoma" w:hAnsi="Tahoma"/>
          <w:color w:val="000000"/>
          <w:sz w:val="17"/>
          <w:lang w:val="fr-FR"/>
        </w:rPr>
        <w:t xml:space="preserve">e newton par mètre : </w:t>
      </w:r>
      <w:proofErr w:type="spellStart"/>
      <w:r w:rsidRPr="006A3367">
        <w:rPr>
          <w:rFonts w:ascii="Tahoma" w:eastAsia="Tahoma" w:hAnsi="Tahoma"/>
          <w:color w:val="000000"/>
          <w:sz w:val="17"/>
          <w:lang w:val="fr-FR"/>
        </w:rPr>
        <w:t>N.m</w:t>
      </w:r>
      <w:r w:rsidRPr="006A3367">
        <w:rPr>
          <w:rFonts w:ascii="Tahoma" w:eastAsia="Tahoma" w:hAnsi="Tahoma"/>
          <w:color w:val="000000"/>
          <w:sz w:val="17"/>
          <w:vertAlign w:val="superscript"/>
          <w:lang w:val="fr-FR"/>
        </w:rPr>
        <w:t>-1</w:t>
      </w:r>
      <w:proofErr w:type="spellEnd"/>
      <w:r w:rsidRPr="006A3367">
        <w:rPr>
          <w:rFonts w:ascii="Tahoma" w:eastAsia="Tahoma" w:hAnsi="Tahoma"/>
          <w:color w:val="000000"/>
          <w:sz w:val="17"/>
          <w:lang w:val="fr-FR"/>
        </w:rPr>
        <w:t>.</w:t>
      </w:r>
    </w:p>
    <w:p w:rsidR="006A3367" w:rsidRPr="006A3367" w:rsidRDefault="006A3367" w:rsidP="006A3367">
      <w:pPr>
        <w:spacing w:before="50" w:line="219" w:lineRule="exact"/>
        <w:jc w:val="both"/>
        <w:textAlignment w:val="baseline"/>
        <w:rPr>
          <w:rFonts w:ascii="Tahoma" w:eastAsia="Tahoma" w:hAnsi="Tahoma"/>
          <w:color w:val="000000"/>
          <w:spacing w:val="7"/>
          <w:sz w:val="17"/>
          <w:lang w:val="fr-FR"/>
        </w:rPr>
      </w:pPr>
    </w:p>
    <w:p w:rsidR="00044753" w:rsidRDefault="00044753" w:rsidP="00044753">
      <w:pPr>
        <w:numPr>
          <w:ilvl w:val="0"/>
          <w:numId w:val="5"/>
        </w:numPr>
        <w:spacing w:before="27" w:line="240" w:lineRule="exact"/>
        <w:ind w:left="0"/>
        <w:jc w:val="both"/>
        <w:textAlignment w:val="baseline"/>
        <w:rPr>
          <w:rFonts w:ascii="Tahoma" w:eastAsia="Tahoma" w:hAnsi="Tahoma"/>
          <w:color w:val="000000"/>
          <w:spacing w:val="-3"/>
          <w:sz w:val="17"/>
          <w:lang w:val="fr-FR"/>
        </w:rPr>
      </w:pPr>
      <w:r>
        <w:rPr>
          <w:rFonts w:ascii="Tahoma" w:eastAsia="Tahoma" w:hAnsi="Tahoma"/>
          <w:color w:val="000000"/>
          <w:spacing w:val="-3"/>
          <w:sz w:val="17"/>
          <w:lang w:val="fr-FR"/>
        </w:rPr>
        <w:t xml:space="preserve">Au point E, </w:t>
      </w:r>
      <w:r w:rsidR="006D25D3">
        <w:rPr>
          <w:rFonts w:ascii="Tahoma" w:eastAsia="Tahoma" w:hAnsi="Tahoma"/>
          <w:color w:val="000000"/>
          <w:spacing w:val="-3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3"/>
          <w:sz w:val="17"/>
          <w:lang w:val="fr-FR"/>
        </w:rPr>
        <w:t xml:space="preserve">'énergie mécanique est </w:t>
      </w:r>
      <w:r w:rsidR="006D25D3">
        <w:rPr>
          <w:rFonts w:ascii="Tahoma" w:eastAsia="Tahoma" w:hAnsi="Tahoma"/>
          <w:color w:val="000000"/>
          <w:spacing w:val="-3"/>
          <w:sz w:val="17"/>
          <w:lang w:val="fr-FR"/>
        </w:rPr>
        <w:t>intégralement</w:t>
      </w:r>
      <w:r>
        <w:rPr>
          <w:rFonts w:ascii="Tahoma" w:eastAsia="Tahoma" w:hAnsi="Tahoma"/>
          <w:color w:val="000000"/>
          <w:spacing w:val="-3"/>
          <w:sz w:val="17"/>
          <w:lang w:val="fr-FR"/>
        </w:rPr>
        <w:t xml:space="preserve"> de </w:t>
      </w:r>
      <w:r w:rsidR="006D25D3">
        <w:rPr>
          <w:rFonts w:ascii="Tahoma" w:eastAsia="Tahoma" w:hAnsi="Tahoma"/>
          <w:color w:val="000000"/>
          <w:spacing w:val="-3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3"/>
          <w:sz w:val="17"/>
          <w:lang w:val="fr-FR"/>
        </w:rPr>
        <w:t>'énergie potentielle é</w:t>
      </w:r>
      <w:r w:rsidR="006D25D3">
        <w:rPr>
          <w:rFonts w:ascii="Tahoma" w:eastAsia="Tahoma" w:hAnsi="Tahoma"/>
          <w:color w:val="000000"/>
          <w:spacing w:val="-3"/>
          <w:sz w:val="17"/>
          <w:lang w:val="fr-FR"/>
        </w:rPr>
        <w:t>l</w:t>
      </w:r>
      <w:r>
        <w:rPr>
          <w:rFonts w:ascii="Tahoma" w:eastAsia="Tahoma" w:hAnsi="Tahoma"/>
          <w:color w:val="000000"/>
          <w:spacing w:val="-3"/>
          <w:sz w:val="17"/>
          <w:lang w:val="fr-FR"/>
        </w:rPr>
        <w:t>astique donc :</w:t>
      </w:r>
    </w:p>
    <w:p w:rsidR="00044753" w:rsidRDefault="00044753" w:rsidP="00044753">
      <w:pPr>
        <w:spacing w:before="57" w:line="393" w:lineRule="exact"/>
        <w:textAlignment w:val="baseline"/>
        <w:rPr>
          <w:rFonts w:ascii="Tahoma" w:eastAsia="Tahoma" w:hAnsi="Tahoma"/>
          <w:color w:val="000000"/>
          <w:spacing w:val="-12"/>
          <w:sz w:val="17"/>
          <w:lang w:val="fr-FR"/>
        </w:rPr>
      </w:pPr>
      <w:proofErr w:type="spellStart"/>
      <w:r>
        <w:rPr>
          <w:rFonts w:ascii="Tahoma" w:eastAsia="Tahoma" w:hAnsi="Tahoma"/>
          <w:color w:val="000000"/>
          <w:spacing w:val="-12"/>
          <w:sz w:val="17"/>
          <w:lang w:val="fr-FR"/>
        </w:rPr>
        <w:t>E</w:t>
      </w:r>
      <w:r>
        <w:rPr>
          <w:rFonts w:ascii="Tahoma" w:eastAsia="Tahoma" w:hAnsi="Tahoma"/>
          <w:color w:val="000000"/>
          <w:spacing w:val="-12"/>
          <w:sz w:val="17"/>
          <w:vertAlign w:val="subscript"/>
          <w:lang w:val="fr-FR"/>
        </w:rPr>
        <w:t>m</w:t>
      </w:r>
      <w:proofErr w:type="spellEnd"/>
      <w:r>
        <w:rPr>
          <w:rFonts w:ascii="Tahoma" w:eastAsia="Tahoma" w:hAnsi="Tahoma"/>
          <w:color w:val="000000"/>
          <w:spacing w:val="-12"/>
          <w:sz w:val="17"/>
          <w:lang w:val="fr-FR"/>
        </w:rPr>
        <w:t xml:space="preserve">(E) = </w:t>
      </w:r>
      <w:r w:rsidR="006D25D3">
        <w:rPr>
          <w:rFonts w:ascii="Tahoma" w:eastAsia="Tahoma" w:hAnsi="Tahoma"/>
          <w:color w:val="000000"/>
          <w:spacing w:val="-12"/>
          <w:sz w:val="17"/>
          <w:lang w:val="fr-FR"/>
        </w:rPr>
        <w:t xml:space="preserve">½ </w:t>
      </w:r>
      <w:r w:rsidR="006D25D3" w:rsidRPr="006D25D3">
        <w:rPr>
          <w:rFonts w:ascii="Tahoma" w:eastAsia="Tahoma" w:hAnsi="Tahoma"/>
          <w:i/>
          <w:color w:val="000000"/>
          <w:spacing w:val="-12"/>
          <w:sz w:val="17"/>
          <w:lang w:val="fr-FR"/>
        </w:rPr>
        <w:t xml:space="preserve">k </w:t>
      </w:r>
      <w:r>
        <w:rPr>
          <w:rFonts w:ascii="Tahoma" w:eastAsia="Tahoma" w:hAnsi="Tahoma"/>
          <w:i/>
          <w:color w:val="000000"/>
          <w:spacing w:val="-12"/>
          <w:sz w:val="17"/>
          <w:lang w:val="fr-FR"/>
        </w:rPr>
        <w:t>(</w:t>
      </w:r>
      <w:proofErr w:type="spellStart"/>
      <w:r>
        <w:rPr>
          <w:rFonts w:ascii="Tahoma" w:eastAsia="Tahoma" w:hAnsi="Tahoma"/>
          <w:i/>
          <w:color w:val="000000"/>
          <w:spacing w:val="-12"/>
          <w:sz w:val="17"/>
          <w:lang w:val="fr-FR"/>
        </w:rPr>
        <w:t>x</w:t>
      </w:r>
      <w:r>
        <w:rPr>
          <w:rFonts w:ascii="Tahoma" w:eastAsia="Tahoma" w:hAnsi="Tahoma"/>
          <w:i/>
          <w:color w:val="000000"/>
          <w:spacing w:val="-12"/>
          <w:sz w:val="17"/>
          <w:vertAlign w:val="subscript"/>
          <w:lang w:val="fr-FR"/>
        </w:rPr>
        <w:t>E</w:t>
      </w:r>
      <w:proofErr w:type="spellEnd"/>
      <w:r>
        <w:rPr>
          <w:rFonts w:ascii="Tahoma" w:eastAsia="Tahoma" w:hAnsi="Tahoma"/>
          <w:color w:val="000000"/>
          <w:spacing w:val="-12"/>
          <w:sz w:val="17"/>
          <w:lang w:val="fr-FR"/>
        </w:rPr>
        <w:t xml:space="preserve"> </w:t>
      </w:r>
      <w:r w:rsidR="006D25D3">
        <w:rPr>
          <w:rFonts w:ascii="Tahoma" w:eastAsia="Tahoma" w:hAnsi="Tahoma"/>
          <w:color w:val="000000"/>
          <w:spacing w:val="-12"/>
          <w:sz w:val="17"/>
          <w:lang w:val="fr-FR"/>
        </w:rPr>
        <w:t xml:space="preserve"> -</w:t>
      </w:r>
      <w:r>
        <w:rPr>
          <w:rFonts w:ascii="Tahoma" w:eastAsia="Tahoma" w:hAnsi="Tahoma"/>
          <w:color w:val="000000"/>
          <w:spacing w:val="-12"/>
          <w:sz w:val="17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pacing w:val="-12"/>
          <w:sz w:val="17"/>
          <w:lang w:val="fr-FR"/>
        </w:rPr>
        <w:t>x</w:t>
      </w:r>
      <w:r w:rsidR="006D25D3">
        <w:rPr>
          <w:rFonts w:ascii="Tahoma" w:eastAsia="Tahoma" w:hAnsi="Tahoma"/>
          <w:color w:val="000000"/>
          <w:spacing w:val="-12"/>
          <w:sz w:val="17"/>
          <w:vertAlign w:val="subscript"/>
          <w:lang w:val="fr-FR"/>
        </w:rPr>
        <w:t>D</w:t>
      </w:r>
      <w:proofErr w:type="spellEnd"/>
      <w:proofErr w:type="gramStart"/>
      <w:r>
        <w:rPr>
          <w:rFonts w:ascii="Tahoma" w:eastAsia="Tahoma" w:hAnsi="Tahoma"/>
          <w:color w:val="000000"/>
          <w:spacing w:val="-12"/>
          <w:sz w:val="17"/>
          <w:lang w:val="fr-FR"/>
        </w:rPr>
        <w:t>)</w:t>
      </w:r>
      <w:r>
        <w:rPr>
          <w:rFonts w:ascii="Tahoma" w:eastAsia="Tahoma" w:hAnsi="Tahoma"/>
          <w:color w:val="000000"/>
          <w:spacing w:val="-12"/>
          <w:sz w:val="17"/>
          <w:vertAlign w:val="superscript"/>
          <w:lang w:val="fr-FR"/>
        </w:rPr>
        <w:t>2</w:t>
      </w:r>
      <w:proofErr w:type="gramEnd"/>
      <w:r>
        <w:rPr>
          <w:rFonts w:ascii="Tahoma" w:eastAsia="Tahoma" w:hAnsi="Tahoma"/>
          <w:color w:val="000000"/>
          <w:spacing w:val="-12"/>
          <w:sz w:val="17"/>
          <w:lang w:val="fr-FR"/>
        </w:rPr>
        <w:t xml:space="preserve"> = 1,0 J.</w:t>
      </w:r>
    </w:p>
    <w:p w:rsidR="00044753" w:rsidRDefault="00044753" w:rsidP="006D25D3">
      <w:pPr>
        <w:spacing w:before="120" w:after="120" w:line="360" w:lineRule="auto"/>
        <w:ind w:left="794" w:hanging="794"/>
        <w:textAlignment w:val="baseline"/>
        <w:rPr>
          <w:rFonts w:ascii="Tahoma" w:eastAsia="Tahoma" w:hAnsi="Tahoma"/>
          <w:color w:val="000000"/>
          <w:sz w:val="17"/>
          <w:lang w:val="fr-FR"/>
        </w:rPr>
      </w:pPr>
      <w:r>
        <w:rPr>
          <w:rFonts w:ascii="Tahoma" w:eastAsia="Tahoma" w:hAnsi="Tahoma"/>
          <w:color w:val="000000"/>
          <w:sz w:val="17"/>
          <w:lang w:val="fr-FR"/>
        </w:rPr>
        <w:t xml:space="preserve">Ainsi, </w:t>
      </w:r>
      <w:r>
        <w:rPr>
          <w:rFonts w:ascii="Tahoma" w:eastAsia="Tahoma" w:hAnsi="Tahoma"/>
          <w:i/>
          <w:color w:val="000000"/>
          <w:sz w:val="17"/>
          <w:lang w:val="fr-FR"/>
        </w:rPr>
        <w:t>k =</w:t>
      </w:r>
      <w:r w:rsidR="006D25D3">
        <w:rPr>
          <w:rFonts w:ascii="Tahoma" w:eastAsia="Tahoma" w:hAnsi="Tahoma"/>
          <w:i/>
          <w:color w:val="000000"/>
          <w:sz w:val="17"/>
          <w:lang w:val="fr-FR"/>
        </w:rPr>
        <w:t xml:space="preserve"> </w:t>
      </w:r>
      <m:oMath>
        <m:f>
          <m:fPr>
            <m:ctrl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lang w:val="fr-FR"/>
              </w:rPr>
              <m:t>2E</m:t>
            </m:r>
            <m:r>
              <m:rPr>
                <m:sty m:val="p"/>
              </m:r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vertAlign w:val="subscript"/>
                <w:lang w:val="fr-FR"/>
              </w:rPr>
              <m:t>m</m:t>
            </m:r>
            <m:d>
              <m:dPr>
                <m:ctrlPr>
                  <w:rPr>
                    <w:rFonts w:ascii="Cambria Math" w:eastAsia="Tahoma" w:hAnsi="Tahoma" w:cs="Tahoma"/>
                    <w:color w:val="000000"/>
                    <w:spacing w:val="14"/>
                    <w:sz w:val="20"/>
                    <w:szCs w:val="20"/>
                    <w:vertAlign w:val="subscript"/>
                    <w:lang w:val="fr-F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ahoma" w:hAnsi="Tahoma" w:cs="Tahoma"/>
                    <w:color w:val="000000"/>
                    <w:spacing w:val="14"/>
                    <w:sz w:val="20"/>
                    <w:szCs w:val="20"/>
                    <w:vertAlign w:val="subscript"/>
                    <w:lang w:val="fr-FR"/>
                  </w:rPr>
                  <m:t>E</m:t>
                </m:r>
              </m:e>
            </m:d>
            <m:ctrl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vertAlign w:val="subscript"/>
                <w:lang w:val="fr-FR"/>
              </w:rPr>
            </m:ctrlPr>
          </m:num>
          <m:den>
            <m:sSup>
              <m:sSupPr>
                <m:ctrlPr>
                  <w:rPr>
                    <w:rFonts w:ascii="Cambria Math" w:eastAsia="Tahoma" w:hAnsi="Tahoma" w:cs="Tahoma"/>
                    <w:i/>
                    <w:color w:val="000000"/>
                    <w:spacing w:val="-12"/>
                    <w:sz w:val="20"/>
                    <w:szCs w:val="20"/>
                    <w:lang w:val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ahoma" w:hAnsi="Tahoma" w:cs="Tahoma"/>
                        <w:i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ahoma" w:hAnsi="Tahoma" w:cs="Tahoma"/>
                            <w:i/>
                            <w:color w:val="000000"/>
                            <w:spacing w:val="-12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ahoma" w:hAnsi="Cambria Math" w:cs="Tahoma"/>
                            <w:color w:val="000000"/>
                            <w:spacing w:val="-12"/>
                            <w:sz w:val="20"/>
                            <w:szCs w:val="20"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ahoma" w:hAnsi="Cambria Math" w:cs="Tahoma"/>
                            <w:color w:val="000000"/>
                            <w:spacing w:val="-12"/>
                            <w:sz w:val="20"/>
                            <w:szCs w:val="20"/>
                            <w:lang w:val="fr-FR"/>
                          </w:rPr>
                          <m:t>E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Tahoma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  <m:t>–</m:t>
                    </m:r>
                    <m:r>
                      <m:rPr>
                        <m:sty m:val="p"/>
                      </m:rPr>
                      <w:rPr>
                        <w:rFonts w:ascii="Cambria Math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ahoma" w:hAnsi="Tahoma" w:cs="Tahoma"/>
                            <w:color w:val="000000"/>
                            <w:spacing w:val="-12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ahoma" w:hAnsi="Tahoma" w:cs="Tahoma"/>
                            <w:color w:val="000000"/>
                            <w:spacing w:val="-12"/>
                            <w:sz w:val="20"/>
                            <w:szCs w:val="20"/>
                            <w:lang w:val="fr-FR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ahoma" w:hAnsi="Tahoma" w:cs="Tahoma"/>
                            <w:color w:val="000000"/>
                            <w:spacing w:val="-12"/>
                            <w:sz w:val="20"/>
                            <w:szCs w:val="20"/>
                            <w:lang w:val="fr-FR"/>
                          </w:rPr>
                          <m:t>D</m:t>
                        </m:r>
                      </m:sub>
                    </m:sSub>
                    <m:ctrlPr>
                      <w:rPr>
                        <w:rFonts w:ascii="Cambria Math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</m:ctrlPr>
                  </m:e>
                </m:d>
              </m:e>
              <m:sup>
                <m:r>
                  <w:rPr>
                    <w:rFonts w:ascii="Cambria Math" w:eastAsia="Tahoma" w:hAnsi="Tahoma" w:cs="Tahoma"/>
                    <w:color w:val="000000"/>
                    <w:spacing w:val="-12"/>
                    <w:sz w:val="20"/>
                    <w:szCs w:val="20"/>
                    <w:lang w:val="fr-FR"/>
                  </w:rPr>
                  <m:t>2</m:t>
                </m:r>
              </m:sup>
            </m:sSup>
            <m:ctrlPr>
              <w:rPr>
                <w:rFonts w:ascii="Cambria Math" w:eastAsia="Tahoma" w:hAnsi="Tahoma" w:cs="Tahoma"/>
                <w:i/>
                <w:color w:val="000000"/>
                <w:spacing w:val="14"/>
                <w:sz w:val="20"/>
                <w:szCs w:val="20"/>
                <w:lang w:val="fr-FR"/>
              </w:rPr>
            </m:ctrlPr>
          </m:den>
        </m:f>
        <m:r>
          <w:rPr>
            <w:rFonts w:ascii="Cambria Math" w:eastAsia="Tahoma" w:hAnsi="Tahoma" w:cs="Tahoma"/>
            <w:color w:val="000000"/>
            <w:spacing w:val="14"/>
            <w:sz w:val="20"/>
            <w:szCs w:val="20"/>
            <w:lang w:val="fr-FR"/>
          </w:rPr>
          <m:t xml:space="preserve"> </m:t>
        </m:r>
      </m:oMath>
      <w:r w:rsidR="006D25D3" w:rsidRPr="00E13E47">
        <w:rPr>
          <w:rFonts w:ascii="Tahoma" w:eastAsia="Tahoma" w:hAnsi="Tahoma" w:cs="Tahoma"/>
          <w:color w:val="000000"/>
          <w:spacing w:val="14"/>
          <w:sz w:val="20"/>
          <w:szCs w:val="20"/>
          <w:lang w:val="fr-FR"/>
        </w:rPr>
        <w:t xml:space="preserve">= </w:t>
      </w:r>
      <m:oMath>
        <m:f>
          <m:fPr>
            <m:ctrl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lang w:val="fr-FR"/>
              </w:rPr>
              <m:t>2</m:t>
            </m:r>
            <m:r>
              <m:rPr>
                <m:sty m:val="p"/>
              </m:r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lang w:val="fr-FR"/>
              </w:rPr>
              <m:t>×</m:t>
            </m:r>
            <m:r>
              <m:rPr>
                <m:sty m:val="p"/>
              </m:r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lang w:val="fr-FR"/>
              </w:rPr>
              <m:t>1,0</m:t>
            </m:r>
            <m:ctrlPr>
              <w:rPr>
                <w:rFonts w:ascii="Cambria Math" w:eastAsia="Tahoma" w:hAnsi="Tahoma" w:cs="Tahoma"/>
                <w:color w:val="000000"/>
                <w:spacing w:val="14"/>
                <w:sz w:val="20"/>
                <w:szCs w:val="20"/>
                <w:vertAlign w:val="subscript"/>
                <w:lang w:val="fr-FR"/>
              </w:rPr>
            </m:ctrlPr>
          </m:num>
          <m:den>
            <m:sSup>
              <m:sSupPr>
                <m:ctrlPr>
                  <w:rPr>
                    <w:rFonts w:ascii="Cambria Math" w:eastAsia="Tahoma" w:hAnsi="Tahoma" w:cs="Tahoma"/>
                    <w:i/>
                    <w:color w:val="000000"/>
                    <w:spacing w:val="-12"/>
                    <w:sz w:val="20"/>
                    <w:szCs w:val="20"/>
                    <w:lang w:val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ahoma" w:hAnsi="Tahoma" w:cs="Tahoma"/>
                        <w:i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  <m:t>4,25</m:t>
                    </m:r>
                    <m:r>
                      <m:rPr>
                        <m:sty m:val="p"/>
                      </m:rPr>
                      <w:rPr>
                        <w:rFonts w:ascii="Cambria Math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  <m:t>–</m:t>
                    </m:r>
                    <m:r>
                      <m:rPr>
                        <m:sty m:val="p"/>
                      </m:rPr>
                      <w:rPr>
                        <w:rFonts w:ascii="Cambria Math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  <m:t xml:space="preserve"> 3,5</m:t>
                    </m:r>
                    <m:ctrlPr>
                      <w:rPr>
                        <w:rFonts w:ascii="Cambria Math" w:eastAsia="Tahoma" w:hAnsi="Tahoma" w:cs="Tahoma"/>
                        <w:color w:val="000000"/>
                        <w:spacing w:val="-12"/>
                        <w:sz w:val="20"/>
                        <w:szCs w:val="20"/>
                        <w:lang w:val="fr-FR"/>
                      </w:rPr>
                    </m:ctrlPr>
                  </m:e>
                </m:d>
              </m:e>
              <m:sup>
                <m:r>
                  <w:rPr>
                    <w:rFonts w:ascii="Cambria Math" w:eastAsia="Tahoma" w:hAnsi="Tahoma" w:cs="Tahoma"/>
                    <w:color w:val="000000"/>
                    <w:spacing w:val="-12"/>
                    <w:sz w:val="20"/>
                    <w:szCs w:val="20"/>
                    <w:lang w:val="fr-FR"/>
                  </w:rPr>
                  <m:t>2</m:t>
                </m:r>
              </m:sup>
            </m:sSup>
            <m:ctrlPr>
              <w:rPr>
                <w:rFonts w:ascii="Cambria Math" w:eastAsia="Tahoma" w:hAnsi="Tahoma" w:cs="Tahoma"/>
                <w:i/>
                <w:color w:val="000000"/>
                <w:spacing w:val="14"/>
                <w:sz w:val="20"/>
                <w:szCs w:val="20"/>
                <w:lang w:val="fr-FR"/>
              </w:rPr>
            </m:ctrlPr>
          </m:den>
        </m:f>
      </m:oMath>
      <w:r w:rsidR="003A289D">
        <w:rPr>
          <w:rFonts w:ascii="Tahoma" w:eastAsia="Tahoma" w:hAnsi="Tahoma"/>
          <w:color w:val="000000"/>
          <w:spacing w:val="14"/>
          <w:sz w:val="17"/>
          <w:lang w:val="fr-FR"/>
        </w:rPr>
        <w:t xml:space="preserve"> = 3,6 </w:t>
      </w:r>
      <w:proofErr w:type="spellStart"/>
      <w:r w:rsidR="003A289D">
        <w:rPr>
          <w:rFonts w:ascii="Tahoma" w:eastAsia="Tahoma" w:hAnsi="Tahoma"/>
          <w:color w:val="000000"/>
          <w:spacing w:val="14"/>
          <w:sz w:val="17"/>
          <w:lang w:val="fr-FR"/>
        </w:rPr>
        <w:t>N.m</w:t>
      </w:r>
      <w:r w:rsidR="003A289D" w:rsidRPr="003A289D">
        <w:rPr>
          <w:rFonts w:ascii="Tahoma" w:eastAsia="Tahoma" w:hAnsi="Tahoma"/>
          <w:color w:val="000000"/>
          <w:spacing w:val="14"/>
          <w:sz w:val="17"/>
          <w:vertAlign w:val="superscript"/>
          <w:lang w:val="fr-FR"/>
        </w:rPr>
        <w:t>-1</w:t>
      </w:r>
      <w:proofErr w:type="spellEnd"/>
      <w:r>
        <w:rPr>
          <w:rFonts w:ascii="Tahoma" w:eastAsia="Tahoma" w:hAnsi="Tahoma"/>
          <w:i/>
          <w:color w:val="000000"/>
          <w:sz w:val="17"/>
          <w:lang w:val="fr-FR"/>
        </w:rPr>
        <w:tab/>
      </w:r>
    </w:p>
    <w:p w:rsidR="00577FDE" w:rsidRPr="00577FDE" w:rsidRDefault="00811B8F" w:rsidP="00577FDE">
      <w:pPr>
        <w:spacing w:line="230" w:lineRule="exact"/>
        <w:textAlignment w:val="baseline"/>
        <w:rPr>
          <w:rFonts w:ascii="Tahoma" w:eastAsia="Tahoma" w:hAnsi="Tahoma"/>
          <w:b/>
          <w:color w:val="584C86"/>
          <w:spacing w:val="1"/>
          <w:sz w:val="20"/>
          <w:lang w:val="fr-FR"/>
        </w:rPr>
      </w:pPr>
      <w:r>
        <w:rPr>
          <w:rFonts w:ascii="Tahoma" w:eastAsia="Tahoma" w:hAnsi="Tahoma"/>
          <w:b/>
          <w:color w:val="584C86"/>
          <w:spacing w:val="1"/>
          <w:sz w:val="20"/>
          <w:lang w:val="fr-FR"/>
        </w:rPr>
        <w:t>Exercice 2 :</w:t>
      </w:r>
      <w:r w:rsidR="00044753" w:rsidRPr="00811B8F">
        <w:rPr>
          <w:rFonts w:ascii="Tahoma" w:eastAsia="Tahoma" w:hAnsi="Tahoma"/>
          <w:b/>
          <w:color w:val="584C86"/>
          <w:spacing w:val="1"/>
          <w:sz w:val="20"/>
          <w:lang w:val="fr-FR"/>
        </w:rPr>
        <w:t xml:space="preserve"> </w:t>
      </w:r>
      <w:r w:rsidR="00577FDE" w:rsidRPr="00577FDE">
        <w:rPr>
          <w:rFonts w:ascii="Tahoma" w:eastAsia="Tahoma" w:hAnsi="Tahoma"/>
          <w:b/>
          <w:color w:val="584C86"/>
          <w:spacing w:val="1"/>
          <w:sz w:val="20"/>
          <w:lang w:val="fr-FR"/>
        </w:rPr>
        <w:t>des comètes et des hommes</w:t>
      </w:r>
    </w:p>
    <w:p w:rsidR="00577FDE" w:rsidRPr="00577FDE" w:rsidRDefault="00577FDE" w:rsidP="00577FDE">
      <w:pPr>
        <w:rPr>
          <w:rFonts w:asciiTheme="minorHAnsi" w:hAnsiTheme="minorHAnsi"/>
          <w:lang w:val="fr-FR"/>
        </w:rPr>
      </w:pPr>
    </w:p>
    <w:p w:rsidR="00577FDE" w:rsidRPr="00577FDE" w:rsidRDefault="00577FDE" w:rsidP="00577FDE">
      <w:pPr>
        <w:rPr>
          <w:rFonts w:asciiTheme="minorHAnsi" w:hAnsiTheme="minorHAnsi"/>
          <w:lang w:val="fr-FR"/>
        </w:rPr>
      </w:pPr>
      <w:r>
        <w:rPr>
          <w:rFonts w:asciiTheme="minorHAnsi" w:hAnsiTheme="minorHAnsi"/>
          <w:b/>
          <w:bCs/>
          <w:lang w:val="fr-FR"/>
        </w:rPr>
        <w:t>1.1</w:t>
      </w:r>
      <w:r w:rsidRPr="00577FDE">
        <w:rPr>
          <w:rFonts w:asciiTheme="minorHAnsi" w:hAnsiTheme="minorHAnsi"/>
          <w:lang w:val="fr-FR"/>
        </w:rPr>
        <w:t xml:space="preserve"> Comme dans le cours, on dessine la Terre et la sonde en orbite autour, avec juste la force de gravitation.</w:t>
      </w:r>
    </w:p>
    <w:p w:rsidR="00577FDE" w:rsidRPr="00577FDE" w:rsidRDefault="00577FDE" w:rsidP="00577FDE">
      <w:pPr>
        <w:rPr>
          <w:rFonts w:asciiTheme="minorHAnsi" w:hAnsiTheme="minorHAnsi"/>
          <w:lang w:val="fr-FR"/>
        </w:rPr>
      </w:pPr>
      <w:r w:rsidRPr="00577FDE">
        <w:rPr>
          <w:rFonts w:asciiTheme="minorHAnsi" w:hAnsiTheme="minorHAnsi"/>
          <w:lang w:val="fr-FR"/>
        </w:rPr>
        <w:t>On définit le réf, le sys</w:t>
      </w:r>
      <w:r>
        <w:rPr>
          <w:rFonts w:asciiTheme="minorHAnsi" w:hAnsiTheme="minorHAnsi"/>
          <w:lang w:val="fr-FR"/>
        </w:rPr>
        <w:t>tème</w:t>
      </w:r>
      <w:r w:rsidRPr="00577FDE">
        <w:rPr>
          <w:rFonts w:asciiTheme="minorHAnsi" w:hAnsiTheme="minorHAnsi"/>
          <w:lang w:val="fr-FR"/>
        </w:rPr>
        <w:t xml:space="preserve"> et la force de gravitation (</w:t>
      </w:r>
      <m:oMath>
        <m:acc>
          <m:accPr>
            <m:chr m:val="⃗"/>
            <m:ctrlPr>
              <w:rPr>
                <w:rFonts w:ascii="Cambria Math" w:hAnsi="Cambria Math"/>
                <w:i/>
                <w:lang w:val="fr-FR"/>
              </w:rPr>
            </m:ctrlPr>
          </m:accPr>
          <m:e>
            <m:r>
              <w:rPr>
                <w:rFonts w:ascii="Cambria Math" w:hAnsi="Cambria Math"/>
                <w:lang w:val="fr-FR"/>
              </w:rPr>
              <m:t>F</m:t>
            </m:r>
          </m:e>
        </m:acc>
      </m:oMath>
      <w:r w:rsidRPr="00577FDE">
        <w:rPr>
          <w:rFonts w:asciiTheme="minorHAnsi" w:hAnsiTheme="minorHAnsi"/>
          <w:lang w:val="fr-FR"/>
        </w:rPr>
        <w:t xml:space="preserve"> = G.</w:t>
      </w:r>
      <w:r w:rsidRPr="00577FDE">
        <w:rPr>
          <w:rFonts w:asciiTheme="minorHAnsi" w:hAnsiTheme="minorHAnsi"/>
          <w:position w:val="-30"/>
        </w:rPr>
        <w:object w:dxaOrig="9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pt;height:33.4pt" o:ole="">
            <v:imagedata r:id="rId6" o:title=""/>
          </v:shape>
          <o:OLEObject Type="Embed" ProgID="Equation.DSMT4" ShapeID="_x0000_i1025" DrawAspect="Content" ObjectID="_1419750587" r:id="rId7"/>
        </w:object>
      </w:r>
      <m:oMath>
        <m:acc>
          <m:accPr>
            <m:chr m:val="⃗"/>
            <m:ctrlPr>
              <w:rPr>
                <w:rFonts w:ascii="Cambria Math" w:hAnsi="Cambria Math"/>
                <w:i/>
                <w:lang w:val="fr-FR"/>
              </w:rPr>
            </m:ctrlPr>
          </m:accPr>
          <m:e>
            <m:r>
              <w:rPr>
                <w:rFonts w:ascii="Cambria Math" w:hAnsi="Cambria Math"/>
                <w:lang w:val="fr-FR"/>
              </w:rPr>
              <m:t>n</m:t>
            </m:r>
          </m:e>
        </m:acc>
      </m:oMath>
      <w:r w:rsidRPr="00577FDE">
        <w:rPr>
          <w:rFonts w:asciiTheme="minorHAnsi" w:hAnsiTheme="minorHAnsi"/>
          <w:lang w:val="fr-FR"/>
        </w:rPr>
        <w:t>), et on applique la 2</w:t>
      </w:r>
      <w:r w:rsidRPr="00577FDE">
        <w:rPr>
          <w:rFonts w:asciiTheme="minorHAnsi" w:hAnsiTheme="minorHAnsi"/>
          <w:vertAlign w:val="superscript"/>
          <w:lang w:val="fr-FR"/>
        </w:rPr>
        <w:t>ème</w:t>
      </w:r>
      <w:r w:rsidRPr="00577FDE">
        <w:rPr>
          <w:rFonts w:asciiTheme="minorHAnsi" w:hAnsiTheme="minorHAnsi"/>
          <w:lang w:val="fr-FR"/>
        </w:rPr>
        <w:t xml:space="preserve"> loi de Newton que l’on projette dans la base de </w:t>
      </w:r>
      <w:proofErr w:type="spellStart"/>
      <w:r w:rsidRPr="00577FDE">
        <w:rPr>
          <w:rFonts w:asciiTheme="minorHAnsi" w:hAnsiTheme="minorHAnsi"/>
          <w:lang w:val="fr-FR"/>
        </w:rPr>
        <w:t>Frénet</w:t>
      </w:r>
      <w:proofErr w:type="spellEnd"/>
      <w:r w:rsidRPr="00577FDE">
        <w:rPr>
          <w:rFonts w:asciiTheme="minorHAnsi" w:hAnsiTheme="minorHAnsi"/>
          <w:lang w:val="fr-FR"/>
        </w:rPr>
        <w:t xml:space="preserve">. On trouve : </w:t>
      </w:r>
    </w:p>
    <w:p w:rsidR="00577FDE" w:rsidRPr="00577FDE" w:rsidRDefault="00577FDE" w:rsidP="00577FDE">
      <w:pPr>
        <w:rPr>
          <w:rFonts w:asciiTheme="minorHAnsi" w:hAnsiTheme="minorHAnsi"/>
          <w:lang w:val="fr-FR"/>
        </w:rPr>
      </w:pPr>
    </w:p>
    <w:p w:rsidR="00577FDE" w:rsidRPr="00577FDE" w:rsidRDefault="00577FDE" w:rsidP="00577FDE">
      <w:pPr>
        <w:rPr>
          <w:rFonts w:asciiTheme="minorHAnsi" w:hAnsiTheme="minorHAnsi"/>
          <w:lang w:val="fr-FR"/>
        </w:rPr>
      </w:pPr>
      <w:r w:rsidRPr="00577FDE">
        <w:rPr>
          <w:rFonts w:asciiTheme="minorHAnsi" w:hAnsiTheme="minorHAnsi"/>
          <w:position w:val="-64"/>
        </w:rPr>
        <w:object w:dxaOrig="2659" w:dyaOrig="1400">
          <v:shape id="_x0000_i1026" type="#_x0000_t75" style="width:132.25pt;height:70.1pt" o:ole="">
            <v:imagedata r:id="rId8" o:title=""/>
          </v:shape>
          <o:OLEObject Type="Embed" ProgID="Equation.DSMT4" ShapeID="_x0000_i1026" DrawAspect="Content" ObjectID="_1419750588" r:id="rId9"/>
        </w:object>
      </w:r>
      <w:r w:rsidRPr="00577FDE">
        <w:rPr>
          <w:rFonts w:asciiTheme="minorHAnsi" w:hAnsiTheme="minorHAnsi"/>
          <w:lang w:val="fr-FR"/>
        </w:rPr>
        <w:t xml:space="preserve"> De</w:t>
      </w:r>
      <w:r>
        <w:rPr>
          <w:rFonts w:asciiTheme="minorHAnsi" w:hAnsiTheme="minorHAnsi"/>
          <w:lang w:val="fr-FR"/>
        </w:rPr>
        <w:t xml:space="preserve"> la première relation on </w:t>
      </w:r>
      <w:r w:rsidRPr="00577FDE">
        <w:rPr>
          <w:rFonts w:asciiTheme="minorHAnsi" w:hAnsiTheme="minorHAnsi"/>
          <w:lang w:val="fr-FR"/>
        </w:rPr>
        <w:t>tire que v</w:t>
      </w:r>
      <w:r w:rsidRPr="00577FDE">
        <w:rPr>
          <w:rFonts w:asciiTheme="minorHAnsi" w:hAnsiTheme="minorHAnsi"/>
          <w:vertAlign w:val="subscript"/>
          <w:lang w:val="fr-FR"/>
        </w:rPr>
        <w:t>0</w:t>
      </w:r>
      <w:r w:rsidRPr="00577FDE">
        <w:rPr>
          <w:rFonts w:asciiTheme="minorHAnsi" w:hAnsiTheme="minorHAnsi"/>
          <w:lang w:val="fr-FR"/>
        </w:rPr>
        <w:t xml:space="preserve"> = </w:t>
      </w:r>
      <w:proofErr w:type="spellStart"/>
      <w:r w:rsidRPr="00577FDE">
        <w:rPr>
          <w:rFonts w:asciiTheme="minorHAnsi" w:hAnsiTheme="minorHAnsi"/>
          <w:lang w:val="fr-FR"/>
        </w:rPr>
        <w:t>cst</w:t>
      </w:r>
      <w:r>
        <w:rPr>
          <w:rFonts w:asciiTheme="minorHAnsi" w:hAnsiTheme="minorHAnsi"/>
          <w:lang w:val="fr-FR"/>
        </w:rPr>
        <w:t>e</w:t>
      </w:r>
      <w:proofErr w:type="spellEnd"/>
    </w:p>
    <w:p w:rsidR="00577FDE" w:rsidRPr="00577FDE" w:rsidRDefault="00577FDE" w:rsidP="00577FDE">
      <w:pPr>
        <w:rPr>
          <w:rFonts w:asciiTheme="minorHAnsi" w:hAnsiTheme="minorHAnsi"/>
          <w:lang w:val="fr-FR"/>
        </w:rPr>
      </w:pPr>
    </w:p>
    <w:p w:rsidR="00577FDE" w:rsidRPr="00577FDE" w:rsidRDefault="00577FDE" w:rsidP="00577FDE">
      <w:pPr>
        <w:rPr>
          <w:rFonts w:asciiTheme="minorHAnsi" w:hAnsiTheme="minorHAnsi"/>
          <w:lang w:val="fr-FR"/>
        </w:rPr>
      </w:pPr>
      <w:r>
        <w:rPr>
          <w:rFonts w:asciiTheme="minorHAnsi" w:hAnsiTheme="minorHAnsi"/>
          <w:b/>
          <w:bCs/>
          <w:lang w:val="fr-FR"/>
        </w:rPr>
        <w:t>1.2</w:t>
      </w:r>
      <w:r w:rsidRPr="00577FDE">
        <w:rPr>
          <w:rFonts w:asciiTheme="minorHAnsi" w:hAnsiTheme="minorHAnsi"/>
          <w:lang w:val="fr-FR"/>
        </w:rPr>
        <w:t xml:space="preserve"> De la deuxième on trouve v</w:t>
      </w:r>
      <w:r w:rsidRPr="00577FDE">
        <w:rPr>
          <w:rFonts w:asciiTheme="minorHAnsi" w:hAnsiTheme="minorHAnsi"/>
          <w:vertAlign w:val="subscript"/>
          <w:lang w:val="fr-FR"/>
        </w:rPr>
        <w:t>0</w:t>
      </w:r>
      <w:r w:rsidRPr="00577FDE">
        <w:rPr>
          <w:rFonts w:asciiTheme="minorHAnsi" w:hAnsiTheme="minorHAnsi"/>
          <w:lang w:val="fr-FR"/>
        </w:rPr>
        <w:t xml:space="preserve"> = </w:t>
      </w:r>
      <w:r w:rsidRPr="00577FDE">
        <w:rPr>
          <w:rFonts w:asciiTheme="minorHAnsi" w:hAnsiTheme="minorHAnsi"/>
          <w:position w:val="-32"/>
        </w:rPr>
        <w:object w:dxaOrig="999" w:dyaOrig="760">
          <v:shape id="_x0000_i1027" type="#_x0000_t75" style="width:50.35pt;height:38.6pt" o:ole="">
            <v:imagedata r:id="rId10" o:title=""/>
          </v:shape>
          <o:OLEObject Type="Embed" ProgID="Equation.DSMT4" ShapeID="_x0000_i1027" DrawAspect="Content" ObjectID="_1419750589" r:id="rId11"/>
        </w:object>
      </w:r>
    </w:p>
    <w:p w:rsidR="00577FDE" w:rsidRPr="00577FDE" w:rsidRDefault="00577FDE" w:rsidP="00577FDE">
      <w:pPr>
        <w:rPr>
          <w:rFonts w:asciiTheme="minorHAnsi" w:hAnsiTheme="minorHAnsi"/>
          <w:color w:val="000000"/>
          <w:szCs w:val="18"/>
          <w:lang w:val="fr-FR"/>
        </w:rPr>
      </w:pPr>
      <w:r>
        <w:rPr>
          <w:rFonts w:asciiTheme="minorHAnsi" w:hAnsiTheme="minorHAnsi"/>
          <w:b/>
          <w:bCs/>
          <w:lang w:val="fr-FR"/>
        </w:rPr>
        <w:t>2.1</w:t>
      </w:r>
      <w:r w:rsidRPr="00577FDE">
        <w:rPr>
          <w:rFonts w:asciiTheme="minorHAnsi" w:hAnsiTheme="minorHAnsi"/>
          <w:lang w:val="fr-FR"/>
        </w:rPr>
        <w:t xml:space="preserve"> On a </w:t>
      </w:r>
      <w:proofErr w:type="spellStart"/>
      <w:r w:rsidRPr="00577FDE">
        <w:rPr>
          <w:rFonts w:asciiTheme="minorHAnsi" w:hAnsiTheme="minorHAnsi"/>
          <w:lang w:val="fr-FR"/>
        </w:rPr>
        <w:t>V</w:t>
      </w:r>
      <w:r w:rsidRPr="00577FDE">
        <w:rPr>
          <w:rFonts w:asciiTheme="minorHAnsi" w:hAnsiTheme="minorHAnsi"/>
          <w:vertAlign w:val="subscript"/>
          <w:lang w:val="fr-FR"/>
        </w:rPr>
        <w:t>min</w:t>
      </w:r>
      <w:proofErr w:type="spellEnd"/>
      <w:r w:rsidRPr="00577FDE">
        <w:rPr>
          <w:rFonts w:asciiTheme="minorHAnsi" w:hAnsiTheme="minorHAnsi"/>
          <w:lang w:val="fr-FR"/>
        </w:rPr>
        <w:t xml:space="preserve"> pour </w:t>
      </w:r>
      <w:proofErr w:type="spellStart"/>
      <w:r w:rsidRPr="00577FDE">
        <w:rPr>
          <w:rFonts w:asciiTheme="minorHAnsi" w:hAnsiTheme="minorHAnsi"/>
          <w:lang w:val="fr-FR"/>
        </w:rPr>
        <w:t>E</w:t>
      </w:r>
      <w:r w:rsidRPr="00577FDE">
        <w:rPr>
          <w:rFonts w:asciiTheme="minorHAnsi" w:hAnsiTheme="minorHAnsi"/>
          <w:vertAlign w:val="subscript"/>
          <w:lang w:val="fr-FR"/>
        </w:rPr>
        <w:t>m</w:t>
      </w:r>
      <w:proofErr w:type="spellEnd"/>
      <w:r w:rsidRPr="00577FDE">
        <w:rPr>
          <w:rFonts w:asciiTheme="minorHAnsi" w:hAnsiTheme="minorHAnsi"/>
          <w:lang w:val="fr-FR"/>
        </w:rPr>
        <w:t xml:space="preserve"> = 0 et h = h</w:t>
      </w:r>
      <w:r w:rsidRPr="00577FDE">
        <w:rPr>
          <w:rFonts w:asciiTheme="minorHAnsi" w:hAnsiTheme="minorHAnsi"/>
          <w:vertAlign w:val="subscript"/>
          <w:lang w:val="fr-FR"/>
        </w:rPr>
        <w:t>0</w:t>
      </w:r>
      <w:r w:rsidRPr="00577FDE">
        <w:rPr>
          <w:rFonts w:asciiTheme="minorHAnsi" w:hAnsiTheme="minorHAnsi"/>
          <w:vertAlign w:val="subscript"/>
          <w:lang w:val="fr-FR"/>
        </w:rPr>
        <w:tab/>
      </w:r>
      <w:r w:rsidRPr="00577FDE">
        <w:rPr>
          <w:rFonts w:asciiTheme="minorHAnsi" w:hAnsiTheme="minorHAnsi"/>
          <w:vertAlign w:val="subscript"/>
          <w:lang w:val="fr-FR"/>
        </w:rPr>
        <w:tab/>
      </w:r>
      <w:r w:rsidRPr="00577FDE">
        <w:rPr>
          <w:rFonts w:asciiTheme="minorHAnsi" w:hAnsiTheme="minorHAnsi"/>
          <w:vertAlign w:val="subscript"/>
          <w:lang w:val="fr-FR"/>
        </w:rPr>
        <w:tab/>
      </w:r>
      <w:r w:rsidRPr="00577FDE">
        <w:rPr>
          <w:rFonts w:asciiTheme="minorHAnsi" w:hAnsiTheme="minorHAnsi"/>
          <w:lang w:val="fr-FR"/>
        </w:rPr>
        <w:t xml:space="preserve">D’où : </w:t>
      </w:r>
      <w:r w:rsidRPr="00577FDE">
        <w:rPr>
          <w:rFonts w:asciiTheme="minorHAnsi" w:hAnsiTheme="minorHAnsi"/>
          <w:color w:val="000000"/>
          <w:szCs w:val="18"/>
          <w:lang w:val="fr-FR"/>
        </w:rPr>
        <w:t xml:space="preserve">0 = </w:t>
      </w:r>
      <w:r w:rsidRPr="00577FDE">
        <w:rPr>
          <w:rFonts w:asciiTheme="minorHAnsi" w:hAnsiTheme="minorHAnsi"/>
          <w:color w:val="000000"/>
          <w:position w:val="-30"/>
          <w:szCs w:val="18"/>
        </w:rPr>
        <w:object w:dxaOrig="1820" w:dyaOrig="680">
          <v:shape id="_x0000_i1028" type="#_x0000_t75" style="width:90.35pt;height:33.4pt" o:ole="">
            <v:imagedata r:id="rId12" o:title=""/>
          </v:shape>
          <o:OLEObject Type="Embed" ProgID="Equation.DSMT4" ShapeID="_x0000_i1028" DrawAspect="Content" ObjectID="_1419750590" r:id="rId13"/>
        </w:object>
      </w:r>
    </w:p>
    <w:p w:rsidR="00577FDE" w:rsidRPr="00577FDE" w:rsidRDefault="00577FDE" w:rsidP="00577FDE">
      <w:pPr>
        <w:rPr>
          <w:rFonts w:asciiTheme="minorHAnsi" w:hAnsiTheme="minorHAnsi"/>
          <w:lang w:val="fr-FR"/>
        </w:rPr>
      </w:pPr>
      <w:r w:rsidRPr="00577FDE">
        <w:rPr>
          <w:rFonts w:asciiTheme="minorHAnsi" w:hAnsiTheme="minorHAnsi"/>
          <w:color w:val="000000"/>
          <w:szCs w:val="18"/>
          <w:lang w:val="fr-FR"/>
        </w:rPr>
        <w:t xml:space="preserve">On trouve que </w:t>
      </w:r>
      <w:proofErr w:type="spellStart"/>
      <w:r w:rsidRPr="00577FDE">
        <w:rPr>
          <w:rFonts w:asciiTheme="minorHAnsi" w:hAnsiTheme="minorHAnsi"/>
          <w:lang w:val="fr-FR"/>
        </w:rPr>
        <w:t>V</w:t>
      </w:r>
      <w:r w:rsidRPr="00577FDE">
        <w:rPr>
          <w:rFonts w:asciiTheme="minorHAnsi" w:hAnsiTheme="minorHAnsi"/>
          <w:vertAlign w:val="subscript"/>
          <w:lang w:val="fr-FR"/>
        </w:rPr>
        <w:t>min</w:t>
      </w:r>
      <w:proofErr w:type="spellEnd"/>
      <w:r w:rsidRPr="00577FDE">
        <w:rPr>
          <w:rFonts w:asciiTheme="minorHAnsi" w:hAnsiTheme="minorHAnsi"/>
          <w:lang w:val="fr-FR"/>
        </w:rPr>
        <w:t xml:space="preserve"> = </w:t>
      </w:r>
      <w:r w:rsidRPr="00577FDE">
        <w:rPr>
          <w:rFonts w:asciiTheme="minorHAnsi" w:hAnsiTheme="minorHAnsi"/>
          <w:position w:val="-32"/>
        </w:rPr>
        <w:object w:dxaOrig="1080" w:dyaOrig="760">
          <v:shape id="_x0000_i1029" type="#_x0000_t75" style="width:54.6pt;height:38.6pt" o:ole="">
            <v:imagedata r:id="rId14" o:title=""/>
          </v:shape>
          <o:OLEObject Type="Embed" ProgID="Equation.DSMT4" ShapeID="_x0000_i1029" DrawAspect="Content" ObjectID="_1419750591" r:id="rId15"/>
        </w:object>
      </w:r>
      <w:r w:rsidRPr="00577FDE">
        <w:rPr>
          <w:rFonts w:asciiTheme="minorHAnsi" w:hAnsiTheme="minorHAnsi"/>
          <w:lang w:val="fr-FR"/>
        </w:rPr>
        <w:tab/>
      </w:r>
      <w:r w:rsidRPr="00577FDE">
        <w:rPr>
          <w:rFonts w:asciiTheme="minorHAnsi" w:hAnsiTheme="minorHAnsi"/>
          <w:lang w:val="fr-FR"/>
        </w:rPr>
        <w:tab/>
      </w:r>
      <w:r w:rsidRPr="00577FDE">
        <w:rPr>
          <w:rFonts w:asciiTheme="minorHAnsi" w:hAnsiTheme="minorHAnsi"/>
          <w:lang w:val="fr-FR"/>
        </w:rPr>
        <w:tab/>
      </w:r>
    </w:p>
    <w:p w:rsidR="00577FDE" w:rsidRPr="00577FDE" w:rsidRDefault="00577FDE" w:rsidP="00577FDE">
      <w:pPr>
        <w:rPr>
          <w:rFonts w:asciiTheme="minorHAnsi" w:hAnsiTheme="minorHAnsi"/>
        </w:rPr>
      </w:pPr>
      <w:r w:rsidRPr="00577FDE">
        <w:rPr>
          <w:rFonts w:asciiTheme="minorHAnsi" w:hAnsiTheme="minorHAnsi"/>
          <w:b/>
        </w:rPr>
        <w:t>2.2</w:t>
      </w:r>
      <w:r w:rsidRPr="00577FDE">
        <w:rPr>
          <w:rFonts w:asciiTheme="minorHAnsi" w:hAnsiTheme="minorHAnsi"/>
        </w:rPr>
        <w:t xml:space="preserve"> Or v</w:t>
      </w:r>
      <w:r w:rsidRPr="00577FDE">
        <w:rPr>
          <w:rFonts w:asciiTheme="minorHAnsi" w:hAnsiTheme="minorHAnsi"/>
          <w:vertAlign w:val="subscript"/>
        </w:rPr>
        <w:t>0</w:t>
      </w:r>
      <w:r w:rsidRPr="00577FDE">
        <w:rPr>
          <w:rFonts w:asciiTheme="minorHAnsi" w:hAnsiTheme="minorHAnsi"/>
        </w:rPr>
        <w:t xml:space="preserve"> = </w:t>
      </w:r>
      <w:r w:rsidRPr="00577FDE">
        <w:rPr>
          <w:rFonts w:asciiTheme="minorHAnsi" w:hAnsiTheme="minorHAnsi"/>
          <w:position w:val="-32"/>
        </w:rPr>
        <w:object w:dxaOrig="999" w:dyaOrig="760">
          <v:shape id="_x0000_i1030" type="#_x0000_t75" style="width:50.35pt;height:38.6pt" o:ole="">
            <v:imagedata r:id="rId10" o:title=""/>
          </v:shape>
          <o:OLEObject Type="Embed" ProgID="Equation.DSMT4" ShapeID="_x0000_i1030" DrawAspect="Content" ObjectID="_1419750592" r:id="rId16"/>
        </w:object>
      </w:r>
      <w:r w:rsidRPr="00577FDE">
        <w:rPr>
          <w:rFonts w:asciiTheme="minorHAnsi" w:hAnsiTheme="minorHAnsi"/>
        </w:rPr>
        <w:tab/>
      </w:r>
      <w:r w:rsidRPr="00577FDE">
        <w:rPr>
          <w:rFonts w:asciiTheme="minorHAnsi" w:hAnsiTheme="minorHAnsi"/>
        </w:rPr>
        <w:tab/>
      </w:r>
      <w:proofErr w:type="gramStart"/>
      <w:r w:rsidRPr="00577FDE">
        <w:rPr>
          <w:rFonts w:asciiTheme="minorHAnsi" w:hAnsiTheme="minorHAnsi"/>
        </w:rPr>
        <w:t>D’où :</w:t>
      </w:r>
      <w:proofErr w:type="gramEnd"/>
      <w:r w:rsidRPr="00577FDE">
        <w:rPr>
          <w:rFonts w:asciiTheme="minorHAnsi" w:hAnsiTheme="minorHAnsi"/>
        </w:rPr>
        <w:t xml:space="preserve"> V</w:t>
      </w:r>
      <w:r w:rsidRPr="00577FDE">
        <w:rPr>
          <w:rFonts w:asciiTheme="minorHAnsi" w:hAnsiTheme="minorHAnsi"/>
          <w:vertAlign w:val="subscript"/>
        </w:rPr>
        <w:t>min</w:t>
      </w:r>
      <w:r w:rsidRPr="00577FDE">
        <w:rPr>
          <w:rFonts w:asciiTheme="minorHAnsi" w:hAnsiTheme="minorHAnsi"/>
        </w:rPr>
        <w:t xml:space="preserve"> = </w:t>
      </w:r>
      <w:r w:rsidRPr="00577FDE">
        <w:rPr>
          <w:rFonts w:asciiTheme="minorHAnsi" w:hAnsiTheme="minorHAnsi"/>
          <w:position w:val="-8"/>
        </w:rPr>
        <w:object w:dxaOrig="420" w:dyaOrig="360">
          <v:shape id="_x0000_i1031" type="#_x0000_t75" style="width:21.2pt;height:18.35pt" o:ole="">
            <v:imagedata r:id="rId17" o:title=""/>
          </v:shape>
          <o:OLEObject Type="Embed" ProgID="Equation.DSMT4" ShapeID="_x0000_i1031" DrawAspect="Content" ObjectID="_1419750593" r:id="rId18"/>
        </w:object>
      </w:r>
      <w:r w:rsidRPr="00577FDE">
        <w:rPr>
          <w:rFonts w:asciiTheme="minorHAnsi" w:hAnsiTheme="minorHAnsi"/>
        </w:rPr>
        <w:t>v</w:t>
      </w:r>
      <w:r w:rsidRPr="00577FDE">
        <w:rPr>
          <w:rFonts w:asciiTheme="minorHAnsi" w:hAnsiTheme="minorHAnsi"/>
          <w:vertAlign w:val="subscript"/>
        </w:rPr>
        <w:t>0</w:t>
      </w:r>
    </w:p>
    <w:p w:rsidR="00577FDE" w:rsidRPr="00577FDE" w:rsidRDefault="00577FDE" w:rsidP="00044753">
      <w:pPr>
        <w:spacing w:line="230" w:lineRule="exact"/>
        <w:textAlignment w:val="baseline"/>
        <w:rPr>
          <w:rFonts w:asciiTheme="minorHAnsi" w:eastAsia="Tahoma" w:hAnsiTheme="minorHAnsi"/>
          <w:b/>
          <w:color w:val="584C86"/>
          <w:spacing w:val="1"/>
          <w:sz w:val="20"/>
        </w:rPr>
      </w:pPr>
    </w:p>
    <w:sectPr w:rsidR="00577FDE" w:rsidRPr="00577FDE" w:rsidSect="006A3367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2E15"/>
    <w:multiLevelType w:val="multilevel"/>
    <w:tmpl w:val="550E6B0C"/>
    <w:lvl w:ilvl="0">
      <w:start w:val="1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strike w:val="0"/>
        <w:color w:val="000000"/>
        <w:spacing w:val="-3"/>
        <w:w w:val="100"/>
        <w:sz w:val="17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A1F69"/>
    <w:multiLevelType w:val="hybridMultilevel"/>
    <w:tmpl w:val="857A35AC"/>
    <w:lvl w:ilvl="0" w:tplc="9558F54C">
      <w:start w:val="1"/>
      <w:numFmt w:val="lowerLetter"/>
      <w:pStyle w:val="Titre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9589F"/>
    <w:multiLevelType w:val="multilevel"/>
    <w:tmpl w:val="B592382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11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68C373F"/>
    <w:multiLevelType w:val="multilevel"/>
    <w:tmpl w:val="5E9A93B0"/>
    <w:lvl w:ilvl="0">
      <w:start w:val="1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strike w:val="0"/>
        <w:color w:val="000000"/>
        <w:spacing w:val="-5"/>
        <w:w w:val="100"/>
        <w:sz w:val="17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4862A3"/>
    <w:multiLevelType w:val="multilevel"/>
    <w:tmpl w:val="8A86A9F2"/>
    <w:lvl w:ilvl="0">
      <w:start w:val="5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strike w:val="0"/>
        <w:color w:val="000000"/>
        <w:spacing w:val="-19"/>
        <w:w w:val="100"/>
        <w:sz w:val="17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44753"/>
    <w:rsid w:val="00044753"/>
    <w:rsid w:val="0010414C"/>
    <w:rsid w:val="001B35D9"/>
    <w:rsid w:val="001E35FE"/>
    <w:rsid w:val="00290FCD"/>
    <w:rsid w:val="002A0C9E"/>
    <w:rsid w:val="003123F2"/>
    <w:rsid w:val="003A289D"/>
    <w:rsid w:val="003D26A7"/>
    <w:rsid w:val="00497697"/>
    <w:rsid w:val="004D1175"/>
    <w:rsid w:val="004D4E96"/>
    <w:rsid w:val="004E208A"/>
    <w:rsid w:val="004E58B5"/>
    <w:rsid w:val="00577FDE"/>
    <w:rsid w:val="005A714F"/>
    <w:rsid w:val="0064077C"/>
    <w:rsid w:val="006A3367"/>
    <w:rsid w:val="006C503C"/>
    <w:rsid w:val="006D25D3"/>
    <w:rsid w:val="007366E1"/>
    <w:rsid w:val="00786163"/>
    <w:rsid w:val="007D58F9"/>
    <w:rsid w:val="00811B8F"/>
    <w:rsid w:val="00835077"/>
    <w:rsid w:val="00856B87"/>
    <w:rsid w:val="009144F8"/>
    <w:rsid w:val="00920D50"/>
    <w:rsid w:val="00AD39BC"/>
    <w:rsid w:val="00AF482A"/>
    <w:rsid w:val="00B0135C"/>
    <w:rsid w:val="00B1311C"/>
    <w:rsid w:val="00B56ECE"/>
    <w:rsid w:val="00B949BF"/>
    <w:rsid w:val="00BE452A"/>
    <w:rsid w:val="00BE6975"/>
    <w:rsid w:val="00BF15BC"/>
    <w:rsid w:val="00C47B94"/>
    <w:rsid w:val="00CD711E"/>
    <w:rsid w:val="00D07B51"/>
    <w:rsid w:val="00D766AE"/>
    <w:rsid w:val="00DD4A5E"/>
    <w:rsid w:val="00DD57F6"/>
    <w:rsid w:val="00DD7103"/>
    <w:rsid w:val="00E13E47"/>
    <w:rsid w:val="00E44013"/>
    <w:rsid w:val="00E64A5E"/>
    <w:rsid w:val="00ED787C"/>
    <w:rsid w:val="00F04AF7"/>
    <w:rsid w:val="00F1228E"/>
    <w:rsid w:val="00F267BB"/>
    <w:rsid w:val="00F70811"/>
    <w:rsid w:val="00F828BC"/>
    <w:rsid w:val="00F95152"/>
    <w:rsid w:val="00FD5F29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="Times New Roman"/>
        <w:i/>
        <w:color w:val="0000FF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753"/>
    <w:pPr>
      <w:spacing w:after="0" w:line="240" w:lineRule="auto"/>
    </w:pPr>
    <w:rPr>
      <w:rFonts w:ascii="Times New Roman" w:eastAsia="PMingLiU" w:hAnsi="Times New Roman"/>
      <w:i w:val="0"/>
      <w:color w:val="auto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."/>
    <w:basedOn w:val="Paragraphedeliste"/>
    <w:qFormat/>
    <w:rsid w:val="00B949BF"/>
    <w:pPr>
      <w:numPr>
        <w:numId w:val="2"/>
      </w:numPr>
      <w:spacing w:before="120" w:after="120"/>
    </w:pPr>
    <w:rPr>
      <w:b/>
      <w:color w:val="FF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949BF"/>
    <w:pPr>
      <w:ind w:left="720"/>
      <w:contextualSpacing/>
    </w:pPr>
  </w:style>
  <w:style w:type="paragraph" w:customStyle="1" w:styleId="Titre11">
    <w:name w:val="Titre 1.1"/>
    <w:basedOn w:val="Paragraphedeliste"/>
    <w:link w:val="Titre11Car"/>
    <w:qFormat/>
    <w:rsid w:val="00B949BF"/>
    <w:pPr>
      <w:numPr>
        <w:ilvl w:val="1"/>
        <w:numId w:val="2"/>
      </w:numPr>
    </w:pPr>
    <w:rPr>
      <w:b/>
      <w:sz w:val="28"/>
      <w:szCs w:val="28"/>
    </w:rPr>
  </w:style>
  <w:style w:type="character" w:customStyle="1" w:styleId="Titre11Car">
    <w:name w:val="Titre 1.1 Car"/>
    <w:basedOn w:val="Policepardfaut"/>
    <w:link w:val="Titre11"/>
    <w:rsid w:val="00B949BF"/>
    <w:rPr>
      <w:b/>
      <w:color w:val="0000FF"/>
      <w:sz w:val="28"/>
      <w:szCs w:val="28"/>
    </w:rPr>
  </w:style>
  <w:style w:type="paragraph" w:styleId="Sansinterligne">
    <w:name w:val="No Spacing"/>
    <w:aliases w:val="Totre a)"/>
    <w:uiPriority w:val="1"/>
    <w:qFormat/>
    <w:rsid w:val="00DD7103"/>
    <w:pPr>
      <w:spacing w:after="0" w:line="240" w:lineRule="auto"/>
    </w:pPr>
    <w:rPr>
      <w:b/>
      <w:color w:val="00B050"/>
      <w:sz w:val="24"/>
    </w:rPr>
  </w:style>
  <w:style w:type="paragraph" w:customStyle="1" w:styleId="Titrea">
    <w:name w:val="Titre a)"/>
    <w:basedOn w:val="Sansinterligne"/>
    <w:link w:val="TitreaCar"/>
    <w:qFormat/>
    <w:rsid w:val="00F04AF7"/>
    <w:pPr>
      <w:numPr>
        <w:numId w:val="4"/>
      </w:numPr>
    </w:pPr>
  </w:style>
  <w:style w:type="character" w:customStyle="1" w:styleId="TitreaCar">
    <w:name w:val="Titre a) Car"/>
    <w:basedOn w:val="Policepardfaut"/>
    <w:link w:val="Titrea"/>
    <w:rsid w:val="00F04AF7"/>
    <w:rPr>
      <w:b/>
      <w:color w:val="00B050"/>
      <w:sz w:val="24"/>
    </w:rPr>
  </w:style>
  <w:style w:type="paragraph" w:customStyle="1" w:styleId="01-02-">
    <w:name w:val="01-02-...."/>
    <w:basedOn w:val="Normal"/>
    <w:link w:val="01-02-Car"/>
    <w:autoRedefine/>
    <w:qFormat/>
    <w:rsid w:val="00290FCD"/>
    <w:rPr>
      <w:rFonts w:cstheme="minorBidi"/>
      <w:b/>
      <w:caps/>
      <w:color w:val="FF0000"/>
      <w:u w:val="single"/>
    </w:rPr>
  </w:style>
  <w:style w:type="character" w:customStyle="1" w:styleId="01-02-Car">
    <w:name w:val="01-02-.... Car"/>
    <w:basedOn w:val="Policepardfaut"/>
    <w:link w:val="01-02-"/>
    <w:rsid w:val="00290FCD"/>
    <w:rPr>
      <w:rFonts w:asciiTheme="minorHAnsi" w:eastAsiaTheme="minorHAnsi" w:hAnsiTheme="minorHAnsi"/>
      <w:b/>
      <w:caps/>
      <w:color w:val="FF0000"/>
      <w:sz w:val="24"/>
      <w:szCs w:val="24"/>
      <w:u w:val="single"/>
      <w:lang w:val="fr-FR"/>
    </w:rPr>
  </w:style>
  <w:style w:type="character" w:styleId="Textedelespacerserv">
    <w:name w:val="Placeholder Text"/>
    <w:basedOn w:val="Policepardfaut"/>
    <w:uiPriority w:val="99"/>
    <w:semiHidden/>
    <w:rsid w:val="00DD57F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57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7F6"/>
    <w:rPr>
      <w:rFonts w:ascii="Tahoma" w:eastAsia="PMingLiU" w:hAnsi="Tahoma" w:cs="Tahoma"/>
      <w:i w:val="0"/>
      <w:color w:val="auto"/>
      <w:sz w:val="16"/>
      <w:szCs w:val="16"/>
      <w:lang w:val="en-US"/>
    </w:rPr>
  </w:style>
  <w:style w:type="paragraph" w:customStyle="1" w:styleId="fredIrouge">
    <w:name w:val="fred I rouge"/>
    <w:basedOn w:val="Normal"/>
    <w:rsid w:val="00577FDE"/>
    <w:rPr>
      <w:rFonts w:eastAsia="Times New Roman" w:cs="Arial"/>
      <w:b/>
      <w:caps/>
      <w:color w:val="FF0000"/>
      <w:sz w:val="28"/>
      <w:szCs w:val="20"/>
      <w:u w:val="single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3</cp:revision>
  <dcterms:created xsi:type="dcterms:W3CDTF">2013-01-15T09:20:00Z</dcterms:created>
  <dcterms:modified xsi:type="dcterms:W3CDTF">2013-01-15T09:23:00Z</dcterms:modified>
</cp:coreProperties>
</file>