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11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2130"/>
        <w:gridCol w:w="6616"/>
        <w:gridCol w:w="1914"/>
      </w:tblGrid>
      <w:tr w:rsidR="0058106E" w:rsidRPr="00081630" w:rsidTr="00A91D11">
        <w:trPr>
          <w:trHeight w:val="314"/>
        </w:trPr>
        <w:tc>
          <w:tcPr>
            <w:tcW w:w="2130" w:type="dxa"/>
            <w:shd w:val="clear" w:color="auto" w:fill="808080"/>
            <w:vAlign w:val="center"/>
          </w:tcPr>
          <w:p w:rsidR="0058106E" w:rsidRPr="002F4F7C" w:rsidRDefault="0058106E" w:rsidP="0058106E">
            <w:pPr>
              <w:jc w:val="center"/>
              <w:rPr>
                <w:rFonts w:ascii="Calibri" w:hAnsi="Calibri"/>
                <w:b/>
                <w:i/>
              </w:rPr>
            </w:pPr>
            <w:r w:rsidRPr="002F4F7C">
              <w:rPr>
                <w:rFonts w:ascii="Calibri" w:hAnsi="Calibri"/>
                <w:b/>
                <w:i/>
              </w:rPr>
              <w:t>DS N°0</w:t>
            </w:r>
            <w:r>
              <w:rPr>
                <w:rFonts w:ascii="Calibri" w:hAnsi="Calibri"/>
                <w:b/>
                <w:i/>
              </w:rPr>
              <w:t>2</w:t>
            </w:r>
          </w:p>
        </w:tc>
        <w:tc>
          <w:tcPr>
            <w:tcW w:w="6616" w:type="dxa"/>
            <w:shd w:val="clear" w:color="auto" w:fill="808080"/>
            <w:vAlign w:val="center"/>
          </w:tcPr>
          <w:p w:rsidR="0058106E" w:rsidRPr="002A31A7" w:rsidRDefault="0058106E" w:rsidP="00A91D11">
            <w:pPr>
              <w:jc w:val="center"/>
              <w:rPr>
                <w:rFonts w:ascii="Calibri" w:hAnsi="Calibri"/>
                <w:b/>
                <w:i/>
              </w:rPr>
            </w:pPr>
            <w:r w:rsidRPr="002A31A7">
              <w:rPr>
                <w:rFonts w:ascii="Calibri" w:hAnsi="Calibri"/>
                <w:b/>
                <w:i/>
              </w:rPr>
              <w:t>PHYSIQUE -CHIMIE</w:t>
            </w:r>
          </w:p>
          <w:p w:rsidR="0058106E" w:rsidRPr="002A31A7" w:rsidRDefault="0058106E" w:rsidP="0058106E">
            <w:pPr>
              <w:jc w:val="center"/>
              <w:rPr>
                <w:rFonts w:ascii="Calibri" w:hAnsi="Calibri"/>
                <w:b/>
                <w:i/>
              </w:rPr>
            </w:pPr>
            <w:r w:rsidRPr="002A31A7">
              <w:rPr>
                <w:rFonts w:ascii="Calibri" w:hAnsi="Calibri"/>
                <w:b/>
                <w:i/>
              </w:rPr>
              <w:t>1h (</w:t>
            </w:r>
            <w:r>
              <w:rPr>
                <w:rFonts w:ascii="Calibri" w:hAnsi="Calibri"/>
                <w:b/>
                <w:i/>
              </w:rPr>
              <w:t>calculatrice</w:t>
            </w:r>
            <w:r>
              <w:rPr>
                <w:rFonts w:ascii="Calibri" w:hAnsi="Calibri"/>
                <w:b/>
                <w:i/>
              </w:rPr>
              <w:t xml:space="preserve"> AUTORISEE</w:t>
            </w:r>
            <w:r w:rsidRPr="002A31A7">
              <w:rPr>
                <w:rFonts w:ascii="Calibri" w:hAnsi="Calibri"/>
                <w:b/>
                <w:i/>
              </w:rPr>
              <w:t>)</w:t>
            </w:r>
          </w:p>
        </w:tc>
        <w:tc>
          <w:tcPr>
            <w:tcW w:w="1914" w:type="dxa"/>
            <w:shd w:val="clear" w:color="auto" w:fill="808080"/>
            <w:vAlign w:val="center"/>
          </w:tcPr>
          <w:p w:rsidR="0058106E" w:rsidRPr="002F4F7C" w:rsidRDefault="0058106E" w:rsidP="00A91D11">
            <w:pPr>
              <w:jc w:val="center"/>
              <w:rPr>
                <w:rFonts w:ascii="Calibri" w:hAnsi="Calibri"/>
                <w:b/>
                <w:i/>
              </w:rPr>
            </w:pPr>
            <w:r w:rsidRPr="002F4F7C">
              <w:rPr>
                <w:rFonts w:ascii="Calibri" w:hAnsi="Calibri"/>
                <w:b/>
                <w:i/>
              </w:rPr>
              <w:t>TS</w:t>
            </w:r>
            <w:r>
              <w:rPr>
                <w:rFonts w:ascii="Calibri" w:hAnsi="Calibri"/>
                <w:b/>
                <w:i/>
              </w:rPr>
              <w:t>4</w:t>
            </w:r>
          </w:p>
        </w:tc>
      </w:tr>
    </w:tbl>
    <w:p w:rsidR="00AC7200" w:rsidRDefault="00AC7200" w:rsidP="00826E09"/>
    <w:p w:rsidR="00AC7200" w:rsidRDefault="00AC7200">
      <w:pPr>
        <w:rPr>
          <w:rFonts w:ascii="Arial" w:hAnsi="Arial" w:cs="Arial"/>
          <w:b/>
          <w:sz w:val="20"/>
          <w:szCs w:val="20"/>
          <w:u w:val="single"/>
        </w:rPr>
      </w:pPr>
    </w:p>
    <w:p w:rsidR="00F82374" w:rsidRDefault="00BE76F1">
      <w:pPr>
        <w:rPr>
          <w:rFonts w:ascii="Arial" w:hAnsi="Arial" w:cs="Arial"/>
          <w:b/>
          <w:sz w:val="20"/>
          <w:szCs w:val="20"/>
        </w:rPr>
      </w:pPr>
      <w:r w:rsidRPr="003456D9">
        <w:rPr>
          <w:rFonts w:ascii="Arial" w:hAnsi="Arial" w:cs="Arial"/>
          <w:b/>
          <w:sz w:val="20"/>
          <w:szCs w:val="20"/>
          <w:u w:val="single"/>
        </w:rPr>
        <w:t>Exercice 1 :</w:t>
      </w:r>
      <w:r w:rsidR="00D041ED" w:rsidRPr="003456D9">
        <w:rPr>
          <w:rFonts w:ascii="Arial" w:hAnsi="Arial" w:cs="Arial"/>
          <w:b/>
          <w:sz w:val="20"/>
          <w:szCs w:val="20"/>
        </w:rPr>
        <w:tab/>
      </w:r>
      <w:r w:rsidR="00AF253E">
        <w:rPr>
          <w:rFonts w:ascii="Arial" w:hAnsi="Arial" w:cs="Arial"/>
          <w:b/>
          <w:sz w:val="20"/>
          <w:szCs w:val="20"/>
        </w:rPr>
        <w:t>D</w:t>
      </w:r>
      <w:r w:rsidR="0058106E">
        <w:rPr>
          <w:rFonts w:ascii="Arial" w:hAnsi="Arial" w:cs="Arial"/>
          <w:b/>
          <w:sz w:val="20"/>
          <w:szCs w:val="20"/>
        </w:rPr>
        <w:t>oppler</w:t>
      </w:r>
    </w:p>
    <w:p w:rsidR="0058106E" w:rsidRDefault="0058106E" w:rsidP="0058106E">
      <w:pPr>
        <w:pStyle w:val="Paragraphedeliste"/>
        <w:numPr>
          <w:ilvl w:val="0"/>
          <w:numId w:val="11"/>
        </w:numPr>
        <w:spacing w:before="276" w:line="249" w:lineRule="exac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8106E">
        <w:rPr>
          <w:rFonts w:ascii="Arial" w:hAnsi="Arial" w:cs="Arial"/>
          <w:color w:val="000000"/>
          <w:sz w:val="20"/>
          <w:szCs w:val="20"/>
        </w:rPr>
        <w:t>Lorsqu'un récepteur mobile s'éloigne d'un émetteur d'ondes fixe à la vitesse u, la fréquence apparente mesurée est différente de la fréquence réelle émise et telle que :</w:t>
      </w:r>
    </w:p>
    <w:p w:rsidR="0058106E" w:rsidRPr="0058106E" w:rsidRDefault="0058106E" w:rsidP="0058106E">
      <w:pPr>
        <w:pStyle w:val="Paragraphedeliste"/>
        <w:spacing w:before="276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58106E" w:rsidRPr="0058106E" w:rsidRDefault="0058106E" w:rsidP="0058106E">
      <w:pPr>
        <w:pStyle w:val="Paragraphedeliste"/>
        <w:spacing w:before="276" w:after="240"/>
        <w:textAlignment w:val="baseline"/>
        <w:rPr>
          <w:rFonts w:ascii="Arial" w:hAnsi="Arial" w:cs="Arial"/>
          <w:color w:val="000000"/>
          <w:sz w:val="20"/>
          <w:szCs w:val="20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  <w:color w:val="000000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E</m:t>
                  </m:r>
                </m:sub>
              </m:sSub>
            </m:den>
          </m:f>
          <m:r>
            <w:rPr>
              <w:rFonts w:ascii="Cambria Math" w:hAnsi="Arial" w:cs="Arial"/>
              <w:color w:val="000000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Arial" w:cs="Arial"/>
                  <w:color w:val="000000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Arial" w:cs="Arial"/>
                  <w:color w:val="000000"/>
                  <w:sz w:val="20"/>
                  <w:szCs w:val="20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 w:hAnsi="Arial" w:cs="Arial"/>
                  <w:color w:val="000000"/>
                  <w:sz w:val="20"/>
                  <w:szCs w:val="20"/>
                </w:rPr>
                <m:t>(v+u)</m:t>
              </m:r>
            </m:den>
          </m:f>
        </m:oMath>
      </m:oMathPara>
    </w:p>
    <w:p w:rsidR="0058106E" w:rsidRPr="0058106E" w:rsidRDefault="0058106E" w:rsidP="0058106E">
      <w:pPr>
        <w:tabs>
          <w:tab w:val="left" w:pos="720"/>
        </w:tabs>
        <w:spacing w:before="316" w:line="248" w:lineRule="exact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gramStart"/>
      <w:r w:rsidRPr="0058106E">
        <w:rPr>
          <w:rFonts w:ascii="Arial" w:hAnsi="Arial" w:cs="Arial"/>
          <w:color w:val="000000"/>
          <w:sz w:val="20"/>
          <w:szCs w:val="20"/>
        </w:rPr>
        <w:t>où</w:t>
      </w:r>
      <w:proofErr w:type="gramEnd"/>
      <w:r w:rsidRPr="0058106E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58106E">
        <w:rPr>
          <w:rFonts w:ascii="Arial" w:hAnsi="Arial" w:cs="Arial"/>
          <w:color w:val="000000"/>
          <w:sz w:val="20"/>
          <w:szCs w:val="20"/>
        </w:rPr>
        <w:t>f</w:t>
      </w:r>
      <w:r w:rsidRPr="0058106E">
        <w:rPr>
          <w:rFonts w:ascii="Arial" w:hAnsi="Arial" w:cs="Arial"/>
          <w:color w:val="000000"/>
          <w:sz w:val="20"/>
          <w:szCs w:val="20"/>
          <w:vertAlign w:val="subscript"/>
        </w:rPr>
        <w:t>E</w:t>
      </w:r>
      <w:proofErr w:type="spellEnd"/>
      <w:r w:rsidRPr="0058106E">
        <w:rPr>
          <w:rFonts w:ascii="Arial" w:hAnsi="Arial" w:cs="Arial"/>
          <w:color w:val="000000"/>
          <w:sz w:val="20"/>
          <w:szCs w:val="20"/>
        </w:rPr>
        <w:t xml:space="preserve"> est la fréquence de l'onde émise (en Hz)</w:t>
      </w:r>
    </w:p>
    <w:p w:rsidR="0058106E" w:rsidRPr="0058106E" w:rsidRDefault="0058106E" w:rsidP="0058106E">
      <w:pPr>
        <w:spacing w:before="3" w:line="248" w:lineRule="exact"/>
        <w:ind w:left="720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  <w:proofErr w:type="spellStart"/>
      <w:proofErr w:type="gramStart"/>
      <w:r w:rsidRPr="0058106E">
        <w:rPr>
          <w:rFonts w:ascii="Arial" w:hAnsi="Arial" w:cs="Arial"/>
          <w:color w:val="000000"/>
          <w:spacing w:val="-1"/>
          <w:sz w:val="20"/>
          <w:szCs w:val="20"/>
        </w:rPr>
        <w:t>f</w:t>
      </w:r>
      <w:r w:rsidRPr="0058106E">
        <w:rPr>
          <w:rFonts w:ascii="Arial" w:hAnsi="Arial" w:cs="Arial"/>
          <w:color w:val="000000"/>
          <w:spacing w:val="-1"/>
          <w:sz w:val="20"/>
          <w:szCs w:val="20"/>
          <w:vertAlign w:val="subscript"/>
        </w:rPr>
        <w:t>R</w:t>
      </w:r>
      <w:proofErr w:type="spellEnd"/>
      <w:proofErr w:type="gramEnd"/>
      <w:r w:rsidRPr="0058106E">
        <w:rPr>
          <w:rFonts w:ascii="Arial" w:hAnsi="Arial" w:cs="Arial"/>
          <w:color w:val="000000"/>
          <w:spacing w:val="-1"/>
          <w:sz w:val="20"/>
          <w:szCs w:val="20"/>
        </w:rPr>
        <w:t xml:space="preserve"> est la fréquence apparente reçue (en Hz)</w:t>
      </w:r>
    </w:p>
    <w:p w:rsidR="0058106E" w:rsidRPr="0058106E" w:rsidRDefault="0058106E" w:rsidP="0058106E">
      <w:pPr>
        <w:spacing w:before="1" w:line="263" w:lineRule="exact"/>
        <w:ind w:left="720"/>
        <w:textAlignment w:val="baseline"/>
        <w:rPr>
          <w:rFonts w:ascii="Arial" w:hAnsi="Arial" w:cs="Arial"/>
          <w:i/>
          <w:color w:val="000000"/>
          <w:spacing w:val="-1"/>
          <w:sz w:val="20"/>
          <w:szCs w:val="20"/>
        </w:rPr>
      </w:pPr>
      <w:r w:rsidRPr="0058106E">
        <w:rPr>
          <w:rFonts w:ascii="Arial" w:hAnsi="Arial" w:cs="Arial"/>
          <w:color w:val="000000"/>
          <w:spacing w:val="-1"/>
          <w:sz w:val="20"/>
          <w:szCs w:val="20"/>
        </w:rPr>
        <w:t>v</w:t>
      </w:r>
      <w:r w:rsidRPr="0058106E">
        <w:rPr>
          <w:rFonts w:ascii="Arial" w:hAnsi="Arial" w:cs="Arial"/>
          <w:i/>
          <w:color w:val="000000"/>
          <w:spacing w:val="-1"/>
          <w:sz w:val="20"/>
          <w:szCs w:val="20"/>
        </w:rPr>
        <w:t xml:space="preserve"> </w:t>
      </w:r>
      <w:r w:rsidRPr="0058106E">
        <w:rPr>
          <w:rFonts w:ascii="Arial" w:hAnsi="Arial" w:cs="Arial"/>
          <w:color w:val="000000"/>
          <w:spacing w:val="-1"/>
          <w:sz w:val="20"/>
          <w:szCs w:val="20"/>
        </w:rPr>
        <w:t xml:space="preserve">est la vitesse de l'onde dans le milieu considéré (en </w:t>
      </w:r>
      <w:proofErr w:type="spellStart"/>
      <w:r w:rsidRPr="0058106E">
        <w:rPr>
          <w:rFonts w:ascii="Arial" w:hAnsi="Arial" w:cs="Arial"/>
          <w:color w:val="000000"/>
          <w:spacing w:val="-1"/>
          <w:sz w:val="20"/>
          <w:szCs w:val="20"/>
        </w:rPr>
        <w:t>m.s</w:t>
      </w:r>
      <w:proofErr w:type="spellEnd"/>
      <w:r w:rsidRPr="0058106E">
        <w:rPr>
          <w:rFonts w:ascii="Arial" w:eastAsia="Bookman Old Style" w:hAnsi="Arial" w:cs="Arial"/>
          <w:color w:val="000000"/>
          <w:spacing w:val="-1"/>
          <w:sz w:val="20"/>
          <w:szCs w:val="20"/>
          <w:vertAlign w:val="superscript"/>
        </w:rPr>
        <w:t>-1</w:t>
      </w:r>
      <w:r w:rsidRPr="0058106E">
        <w:rPr>
          <w:rFonts w:ascii="Arial" w:hAnsi="Arial" w:cs="Arial"/>
          <w:color w:val="000000"/>
          <w:spacing w:val="-1"/>
          <w:sz w:val="20"/>
          <w:szCs w:val="20"/>
        </w:rPr>
        <w:t>)</w:t>
      </w:r>
    </w:p>
    <w:p w:rsidR="00AF253E" w:rsidRDefault="00AF253E" w:rsidP="009E3AF4">
      <w:pPr>
        <w:pStyle w:val="Paragraphedeliste"/>
        <w:numPr>
          <w:ilvl w:val="1"/>
          <w:numId w:val="11"/>
        </w:numPr>
        <w:spacing w:before="255" w:line="248" w:lineRule="exact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  <w:r w:rsidRPr="00AF253E">
        <w:rPr>
          <w:rFonts w:ascii="Arial" w:hAnsi="Arial" w:cs="Arial"/>
          <w:color w:val="000000"/>
          <w:spacing w:val="-1"/>
          <w:sz w:val="20"/>
          <w:szCs w:val="20"/>
        </w:rPr>
        <w:t xml:space="preserve">Rappeler </w:t>
      </w:r>
      <w:r w:rsidR="0058106E" w:rsidRPr="00AF253E">
        <w:rPr>
          <w:rFonts w:ascii="Arial" w:hAnsi="Arial" w:cs="Arial"/>
          <w:color w:val="000000"/>
          <w:spacing w:val="-1"/>
          <w:sz w:val="20"/>
          <w:szCs w:val="20"/>
        </w:rPr>
        <w:t>la relation entre célérité</w:t>
      </w:r>
      <w:r w:rsidRPr="00AF253E">
        <w:rPr>
          <w:rFonts w:ascii="Arial" w:hAnsi="Arial" w:cs="Arial"/>
          <w:color w:val="000000"/>
          <w:spacing w:val="-1"/>
          <w:sz w:val="20"/>
          <w:szCs w:val="20"/>
        </w:rPr>
        <w:t>, fréquence et longueur d'onde</w:t>
      </w:r>
    </w:p>
    <w:p w:rsidR="00AF253E" w:rsidRPr="00AF253E" w:rsidRDefault="00AF253E" w:rsidP="00AF253E">
      <w:pPr>
        <w:pStyle w:val="Paragraphedeliste"/>
        <w:spacing w:before="255" w:line="248" w:lineRule="exact"/>
        <w:ind w:left="735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</w:p>
    <w:p w:rsidR="0058106E" w:rsidRDefault="00AF253E" w:rsidP="009E3AF4">
      <w:pPr>
        <w:pStyle w:val="Paragraphedeliste"/>
        <w:numPr>
          <w:ilvl w:val="1"/>
          <w:numId w:val="11"/>
        </w:numPr>
        <w:spacing w:before="255" w:line="248" w:lineRule="exact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noProof/>
          <w:color w:val="000000"/>
          <w:spacing w:val="-1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71120</wp:posOffset>
            </wp:positionV>
            <wp:extent cx="2164715" cy="1043305"/>
            <wp:effectExtent l="19050" t="0" r="6985" b="0"/>
            <wp:wrapTight wrapText="bothSides">
              <wp:wrapPolygon edited="0">
                <wp:start x="-190" y="0"/>
                <wp:lineTo x="-190" y="21298"/>
                <wp:lineTo x="21670" y="21298"/>
                <wp:lineTo x="21670" y="0"/>
                <wp:lineTo x="-19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En déduire que </w:t>
      </w:r>
      <w:r w:rsidR="0058106E" w:rsidRPr="00AF253E">
        <w:rPr>
          <w:rFonts w:ascii="Arial" w:hAnsi="Arial" w:cs="Arial"/>
          <w:color w:val="000000"/>
          <w:spacing w:val="-1"/>
          <w:sz w:val="20"/>
          <w:szCs w:val="20"/>
        </w:rPr>
        <w:t xml:space="preserve">la relation entre </w:t>
      </w:r>
      <w:r w:rsidR="0058106E">
        <w:sym w:font="Symbol" w:char="F06C"/>
      </w:r>
      <w:r w:rsidR="0058106E" w:rsidRPr="00AF253E">
        <w:rPr>
          <w:rFonts w:ascii="Arial" w:hAnsi="Arial" w:cs="Arial"/>
          <w:color w:val="000000"/>
          <w:spacing w:val="-1"/>
          <w:sz w:val="20"/>
          <w:szCs w:val="20"/>
          <w:vertAlign w:val="subscript"/>
        </w:rPr>
        <w:t>E</w:t>
      </w:r>
      <w:r w:rsidR="0058106E" w:rsidRPr="00AF253E">
        <w:rPr>
          <w:rFonts w:ascii="Arial" w:hAnsi="Arial" w:cs="Arial"/>
          <w:color w:val="000000"/>
          <w:spacing w:val="-1"/>
          <w:sz w:val="20"/>
          <w:szCs w:val="20"/>
        </w:rPr>
        <w:t xml:space="preserve"> et </w:t>
      </w:r>
      <w:r w:rsidR="0058106E">
        <w:sym w:font="Symbol" w:char="F06C"/>
      </w:r>
      <w:r w:rsidR="0058106E" w:rsidRPr="00AF253E">
        <w:rPr>
          <w:rFonts w:ascii="Arial" w:hAnsi="Arial" w:cs="Arial"/>
          <w:color w:val="000000"/>
          <w:spacing w:val="-1"/>
          <w:sz w:val="20"/>
          <w:szCs w:val="20"/>
          <w:vertAlign w:val="subscript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est la suivante : </w:t>
      </w:r>
    </w:p>
    <w:p w:rsidR="00AF253E" w:rsidRDefault="00AF253E" w:rsidP="00AF253E">
      <w:pPr>
        <w:pStyle w:val="Paragraphedeliste"/>
        <w:rPr>
          <w:rFonts w:ascii="Arial" w:hAnsi="Arial" w:cs="Arial"/>
          <w:color w:val="000000"/>
          <w:spacing w:val="-1"/>
          <w:sz w:val="20"/>
          <w:szCs w:val="20"/>
        </w:rPr>
      </w:pPr>
    </w:p>
    <w:p w:rsidR="00AF253E" w:rsidRPr="0058106E" w:rsidRDefault="00AF253E" w:rsidP="00AF253E">
      <w:pPr>
        <w:pStyle w:val="Paragraphedeliste"/>
        <w:spacing w:before="276" w:after="240"/>
        <w:textAlignment w:val="baseline"/>
        <w:rPr>
          <w:rFonts w:ascii="Arial" w:hAnsi="Arial" w:cs="Arial"/>
          <w:color w:val="000000"/>
          <w:sz w:val="20"/>
          <w:szCs w:val="20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  <w:color w:val="000000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λ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λ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R</m:t>
                  </m:r>
                </m:sub>
              </m:sSub>
            </m:den>
          </m:f>
          <m:r>
            <w:rPr>
              <w:rFonts w:ascii="Cambria Math" w:hAnsi="Arial" w:cs="Arial"/>
              <w:color w:val="000000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Arial" w:cs="Arial"/>
                  <w:color w:val="000000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Arial" w:cs="Arial"/>
                  <w:color w:val="000000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Arial" w:cs="Arial"/>
                  <w:color w:val="000000"/>
                  <w:sz w:val="20"/>
                  <w:szCs w:val="20"/>
                </w:rPr>
                <m:t>(</m:t>
              </m:r>
              <m:r>
                <m:rPr>
                  <m:sty m:val="p"/>
                </m:rPr>
                <w:rPr>
                  <w:rFonts w:ascii="Cambria Math" w:hAnsi="Arial" w:cs="Arial"/>
                  <w:color w:val="000000"/>
                  <w:sz w:val="20"/>
                  <w:szCs w:val="20"/>
                </w:rPr>
                <m:t>1</m:t>
              </m:r>
              <m:r>
                <m:rPr>
                  <m:sty m:val="p"/>
                </m:rPr>
                <w:rPr>
                  <w:rFonts w:ascii="Cambria Math" w:hAnsi="Arial" w:cs="Arial"/>
                  <w:color w:val="000000"/>
                  <w:sz w:val="20"/>
                  <w:szCs w:val="20"/>
                </w:rPr>
                <m:t>+u</m:t>
              </m:r>
              <m:r>
                <m:rPr>
                  <m:sty m:val="p"/>
                </m:rPr>
                <w:rPr>
                  <w:rFonts w:ascii="Cambria Math" w:hAnsi="Arial" w:cs="Arial"/>
                  <w:color w:val="000000"/>
                  <w:sz w:val="20"/>
                  <w:szCs w:val="20"/>
                </w:rPr>
                <m:t>/v</m:t>
              </m:r>
              <m:r>
                <m:rPr>
                  <m:sty m:val="p"/>
                </m:rPr>
                <w:rPr>
                  <w:rFonts w:ascii="Cambria Math" w:hAnsi="Arial" w:cs="Arial"/>
                  <w:color w:val="000000"/>
                  <w:sz w:val="20"/>
                  <w:szCs w:val="20"/>
                </w:rPr>
                <m:t>)</m:t>
              </m:r>
            </m:den>
          </m:f>
        </m:oMath>
      </m:oMathPara>
    </w:p>
    <w:p w:rsidR="0058106E" w:rsidRPr="0058106E" w:rsidRDefault="0058106E" w:rsidP="0058106E">
      <w:pPr>
        <w:tabs>
          <w:tab w:val="left" w:pos="720"/>
        </w:tabs>
        <w:spacing w:before="263" w:line="263" w:lineRule="exact"/>
        <w:textAlignment w:val="baseline"/>
        <w:rPr>
          <w:rFonts w:ascii="Arial" w:hAnsi="Arial" w:cs="Arial"/>
          <w:color w:val="000000"/>
          <w:spacing w:val="15"/>
          <w:sz w:val="20"/>
          <w:szCs w:val="20"/>
        </w:rPr>
      </w:pPr>
      <w:proofErr w:type="gramStart"/>
      <w:r w:rsidRPr="0058106E">
        <w:rPr>
          <w:rFonts w:ascii="Arial" w:hAnsi="Arial" w:cs="Arial"/>
          <w:color w:val="000000"/>
          <w:spacing w:val="15"/>
          <w:sz w:val="20"/>
          <w:szCs w:val="20"/>
        </w:rPr>
        <w:t>où</w:t>
      </w:r>
      <w:proofErr w:type="gramEnd"/>
      <w:r w:rsidRPr="0058106E">
        <w:rPr>
          <w:rFonts w:ascii="Arial" w:hAnsi="Arial" w:cs="Arial"/>
          <w:color w:val="000000"/>
          <w:spacing w:val="15"/>
          <w:sz w:val="20"/>
          <w:szCs w:val="20"/>
        </w:rPr>
        <w:tab/>
      </w:r>
      <w:r>
        <w:rPr>
          <w:rFonts w:ascii="Arial" w:hAnsi="Arial" w:cs="Arial"/>
          <w:color w:val="000000"/>
          <w:spacing w:val="15"/>
          <w:sz w:val="20"/>
          <w:szCs w:val="20"/>
        </w:rPr>
        <w:sym w:font="Symbol" w:char="F06C"/>
      </w:r>
      <w:r w:rsidRPr="0058106E">
        <w:rPr>
          <w:rFonts w:ascii="Arial" w:hAnsi="Arial" w:cs="Arial"/>
          <w:color w:val="000000"/>
          <w:spacing w:val="15"/>
          <w:sz w:val="20"/>
          <w:szCs w:val="20"/>
          <w:vertAlign w:val="subscript"/>
        </w:rPr>
        <w:t>E</w:t>
      </w:r>
      <w:r w:rsidRPr="0058106E">
        <w:rPr>
          <w:rFonts w:ascii="Arial" w:hAnsi="Arial" w:cs="Arial"/>
          <w:color w:val="000000"/>
          <w:spacing w:val="15"/>
          <w:sz w:val="20"/>
          <w:szCs w:val="20"/>
        </w:rPr>
        <w:t xml:space="preserve"> est la longueur d'onde de l'onde émise (en m)</w:t>
      </w:r>
    </w:p>
    <w:p w:rsidR="0058106E" w:rsidRDefault="0058106E" w:rsidP="0058106E">
      <w:pPr>
        <w:spacing w:line="232" w:lineRule="exact"/>
        <w:ind w:left="720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sym w:font="Symbol" w:char="F06C"/>
      </w:r>
      <w:r w:rsidRPr="0058106E">
        <w:rPr>
          <w:rFonts w:ascii="Arial" w:hAnsi="Arial" w:cs="Arial"/>
          <w:color w:val="000000"/>
          <w:spacing w:val="-1"/>
          <w:sz w:val="20"/>
          <w:szCs w:val="20"/>
          <w:vertAlign w:val="subscript"/>
        </w:rPr>
        <w:t>R</w:t>
      </w:r>
      <w:r w:rsidRPr="0058106E">
        <w:rPr>
          <w:rFonts w:ascii="Arial" w:hAnsi="Arial" w:cs="Arial"/>
          <w:color w:val="000000"/>
          <w:spacing w:val="-1"/>
          <w:sz w:val="20"/>
          <w:szCs w:val="20"/>
        </w:rPr>
        <w:t xml:space="preserve"> est la longueur d'onde de l'onde perçue par le récepteur (en m)</w:t>
      </w:r>
    </w:p>
    <w:p w:rsidR="00AF253E" w:rsidRDefault="00AF253E" w:rsidP="00AF253E">
      <w:pPr>
        <w:spacing w:line="232" w:lineRule="exact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</w:p>
    <w:p w:rsidR="0058106E" w:rsidRPr="00AF253E" w:rsidRDefault="0058106E" w:rsidP="00AF253E">
      <w:pPr>
        <w:pStyle w:val="Paragraphedeliste"/>
        <w:numPr>
          <w:ilvl w:val="0"/>
          <w:numId w:val="11"/>
        </w:numPr>
        <w:spacing w:before="15" w:line="249" w:lineRule="exact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  <w:r w:rsidRPr="00AF253E">
        <w:rPr>
          <w:rFonts w:ascii="Arial" w:hAnsi="Arial" w:cs="Arial"/>
          <w:color w:val="000000"/>
          <w:spacing w:val="-1"/>
          <w:sz w:val="20"/>
          <w:szCs w:val="20"/>
        </w:rPr>
        <w:t xml:space="preserve"> Lucien, en concert, frappe la deuxième corde de sa guitare et émet un son que l'on considèrera pur, de fréquence </w:t>
      </w:r>
      <w:r w:rsidRPr="00AF253E">
        <w:rPr>
          <w:rFonts w:ascii="Arial" w:hAnsi="Arial" w:cs="Arial"/>
          <w:b/>
          <w:color w:val="000000"/>
          <w:spacing w:val="-1"/>
          <w:sz w:val="20"/>
          <w:szCs w:val="20"/>
        </w:rPr>
        <w:t>f = 110 Hz.</w:t>
      </w:r>
    </w:p>
    <w:p w:rsidR="0058106E" w:rsidRPr="0058106E" w:rsidRDefault="0058106E" w:rsidP="0058106E">
      <w:pPr>
        <w:spacing w:before="257" w:after="256" w:line="252" w:lineRule="exac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8106E">
        <w:rPr>
          <w:rFonts w:ascii="Arial" w:hAnsi="Arial" w:cs="Arial"/>
          <w:color w:val="000000"/>
          <w:sz w:val="20"/>
          <w:szCs w:val="20"/>
        </w:rPr>
        <w:t xml:space="preserve">De plus, Lucien porte un pull à rayures bleues. On considèrera que la lumière diffusée par ces rayures bleues est monochromatique et de longueur d'onde </w:t>
      </w:r>
      <w:r w:rsidR="00AF253E" w:rsidRPr="00AF253E">
        <w:rPr>
          <w:rFonts w:ascii="Arial" w:hAnsi="Arial" w:cs="Arial"/>
          <w:b/>
          <w:color w:val="000000"/>
          <w:sz w:val="20"/>
          <w:szCs w:val="20"/>
        </w:rPr>
        <w:sym w:font="Symbol" w:char="F06C"/>
      </w:r>
      <w:r w:rsidRPr="00AF253E">
        <w:rPr>
          <w:rFonts w:ascii="Arial" w:hAnsi="Arial" w:cs="Arial"/>
          <w:b/>
          <w:color w:val="000000"/>
          <w:sz w:val="20"/>
          <w:szCs w:val="20"/>
        </w:rPr>
        <w:t xml:space="preserve"> = 450 nm.</w:t>
      </w:r>
    </w:p>
    <w:p w:rsidR="0058106E" w:rsidRPr="0058106E" w:rsidRDefault="0058106E" w:rsidP="0058106E">
      <w:pPr>
        <w:spacing w:before="8" w:line="250" w:lineRule="exact"/>
        <w:ind w:right="72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8106E">
        <w:rPr>
          <w:rFonts w:ascii="Arial" w:hAnsi="Arial" w:cs="Arial"/>
          <w:color w:val="000000"/>
          <w:sz w:val="20"/>
          <w:szCs w:val="20"/>
        </w:rPr>
        <w:t xml:space="preserve">Lucien jouant trop fort, un spectateur, Régis, s'éloigne de la scène (et donc des hauts parleurs) à la vitesse constante notée </w:t>
      </w:r>
      <w:r w:rsidRPr="009E3AF4">
        <w:rPr>
          <w:rFonts w:ascii="Arial" w:hAnsi="Arial" w:cs="Arial"/>
          <w:b/>
          <w:color w:val="000000"/>
          <w:sz w:val="20"/>
          <w:szCs w:val="20"/>
        </w:rPr>
        <w:t xml:space="preserve">u = 0,750 </w:t>
      </w:r>
      <w:proofErr w:type="spellStart"/>
      <w:r w:rsidRPr="009E3AF4">
        <w:rPr>
          <w:rFonts w:ascii="Arial" w:hAnsi="Arial" w:cs="Arial"/>
          <w:b/>
          <w:color w:val="000000"/>
          <w:sz w:val="20"/>
          <w:szCs w:val="20"/>
        </w:rPr>
        <w:t>m.s</w:t>
      </w:r>
      <w:proofErr w:type="spellEnd"/>
      <w:r w:rsidRPr="009E3AF4">
        <w:rPr>
          <w:rFonts w:ascii="Arial" w:eastAsia="Bookman Old Style" w:hAnsi="Arial" w:cs="Arial"/>
          <w:b/>
          <w:color w:val="000000"/>
          <w:sz w:val="20"/>
          <w:szCs w:val="20"/>
          <w:vertAlign w:val="superscript"/>
        </w:rPr>
        <w:t>-1</w:t>
      </w:r>
      <w:r w:rsidRPr="0058106E">
        <w:rPr>
          <w:rFonts w:ascii="Arial" w:hAnsi="Arial" w:cs="Arial"/>
          <w:color w:val="000000"/>
          <w:sz w:val="20"/>
          <w:szCs w:val="20"/>
        </w:rPr>
        <w:t>.</w:t>
      </w:r>
    </w:p>
    <w:p w:rsidR="0058106E" w:rsidRPr="0058106E" w:rsidRDefault="009E3AF4" w:rsidP="009E3AF4">
      <w:pPr>
        <w:spacing w:before="247" w:line="250" w:lineRule="exact"/>
        <w:ind w:left="708" w:right="72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E3AF4">
        <w:rPr>
          <w:rFonts w:ascii="Arial" w:hAnsi="Arial" w:cs="Arial"/>
          <w:b/>
          <w:color w:val="000000"/>
          <w:sz w:val="20"/>
          <w:szCs w:val="20"/>
        </w:rPr>
        <w:t>2.1.</w:t>
      </w:r>
      <w:r w:rsidR="0058106E" w:rsidRPr="0058106E">
        <w:rPr>
          <w:rFonts w:ascii="Arial" w:hAnsi="Arial" w:cs="Arial"/>
          <w:color w:val="000000"/>
          <w:sz w:val="20"/>
          <w:szCs w:val="20"/>
        </w:rPr>
        <w:t xml:space="preserve"> Calculer </w:t>
      </w:r>
      <w:proofErr w:type="spellStart"/>
      <w:r w:rsidR="0058106E" w:rsidRPr="0058106E">
        <w:rPr>
          <w:rFonts w:ascii="Arial" w:hAnsi="Arial" w:cs="Arial"/>
          <w:color w:val="000000"/>
          <w:sz w:val="20"/>
          <w:szCs w:val="20"/>
        </w:rPr>
        <w:t>f</w:t>
      </w:r>
      <w:r w:rsidR="0058106E" w:rsidRPr="0058106E">
        <w:rPr>
          <w:rFonts w:ascii="Arial" w:hAnsi="Arial" w:cs="Arial"/>
          <w:color w:val="000000"/>
          <w:sz w:val="20"/>
          <w:szCs w:val="20"/>
          <w:vertAlign w:val="subscript"/>
        </w:rPr>
        <w:t>R</w:t>
      </w:r>
      <w:proofErr w:type="spellEnd"/>
      <w:r w:rsidR="0058106E" w:rsidRPr="0058106E">
        <w:rPr>
          <w:rFonts w:ascii="Arial" w:hAnsi="Arial" w:cs="Arial"/>
          <w:color w:val="000000"/>
          <w:sz w:val="20"/>
          <w:szCs w:val="20"/>
        </w:rPr>
        <w:t xml:space="preserve"> pour le son et </w:t>
      </w:r>
      <w:r>
        <w:rPr>
          <w:rFonts w:ascii="Arial" w:hAnsi="Arial" w:cs="Arial"/>
          <w:color w:val="000000"/>
          <w:sz w:val="20"/>
          <w:szCs w:val="20"/>
        </w:rPr>
        <w:sym w:font="Symbol" w:char="F06C"/>
      </w:r>
      <w:r w:rsidR="0058106E" w:rsidRPr="0058106E">
        <w:rPr>
          <w:rFonts w:ascii="Arial" w:hAnsi="Arial" w:cs="Arial"/>
          <w:color w:val="000000"/>
          <w:sz w:val="20"/>
          <w:szCs w:val="20"/>
          <w:vertAlign w:val="subscript"/>
        </w:rPr>
        <w:t>R</w:t>
      </w:r>
      <w:r w:rsidR="0058106E" w:rsidRPr="0058106E">
        <w:rPr>
          <w:rFonts w:ascii="Arial" w:hAnsi="Arial" w:cs="Arial"/>
          <w:color w:val="000000"/>
          <w:sz w:val="20"/>
          <w:szCs w:val="20"/>
        </w:rPr>
        <w:t xml:space="preserve"> pour la lumière (perçus par Régis), en considérant Lucien immobile par rapport à la scène.</w:t>
      </w:r>
    </w:p>
    <w:p w:rsidR="0058106E" w:rsidRPr="0058106E" w:rsidRDefault="0058106E" w:rsidP="009E3AF4">
      <w:pPr>
        <w:spacing w:before="261" w:line="248" w:lineRule="exact"/>
        <w:ind w:left="708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E3AF4">
        <w:rPr>
          <w:rFonts w:ascii="Arial" w:hAnsi="Arial" w:cs="Arial"/>
          <w:b/>
          <w:color w:val="000000"/>
          <w:sz w:val="20"/>
          <w:szCs w:val="20"/>
        </w:rPr>
        <w:t>2.2</w:t>
      </w:r>
      <w:r w:rsidR="009E3AF4" w:rsidRPr="009E3AF4">
        <w:rPr>
          <w:rFonts w:ascii="Arial" w:hAnsi="Arial" w:cs="Arial"/>
          <w:b/>
          <w:color w:val="000000"/>
          <w:sz w:val="20"/>
          <w:szCs w:val="20"/>
        </w:rPr>
        <w:t>.</w:t>
      </w:r>
      <w:r w:rsidR="009E3A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58106E">
        <w:rPr>
          <w:rFonts w:ascii="Arial" w:hAnsi="Arial" w:cs="Arial"/>
          <w:color w:val="000000"/>
          <w:sz w:val="20"/>
          <w:szCs w:val="20"/>
        </w:rPr>
        <w:t>La variation de fréquence du son sera-t-elle perceptible pour Régis ? Justifier.</w:t>
      </w:r>
    </w:p>
    <w:p w:rsidR="0058106E" w:rsidRPr="0058106E" w:rsidRDefault="0058106E" w:rsidP="009E3AF4">
      <w:pPr>
        <w:spacing w:before="256" w:line="248" w:lineRule="exact"/>
        <w:ind w:left="708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E3AF4">
        <w:rPr>
          <w:rFonts w:ascii="Arial" w:hAnsi="Arial" w:cs="Arial"/>
          <w:b/>
          <w:color w:val="000000"/>
          <w:sz w:val="20"/>
          <w:szCs w:val="20"/>
        </w:rPr>
        <w:t>2.3</w:t>
      </w:r>
      <w:r w:rsidR="009E3AF4" w:rsidRPr="009E3AF4">
        <w:rPr>
          <w:rFonts w:ascii="Arial" w:hAnsi="Arial" w:cs="Arial"/>
          <w:b/>
          <w:color w:val="000000"/>
          <w:sz w:val="20"/>
          <w:szCs w:val="20"/>
        </w:rPr>
        <w:t>.</w:t>
      </w:r>
      <w:r w:rsidRPr="0058106E">
        <w:rPr>
          <w:rFonts w:ascii="Arial" w:hAnsi="Arial" w:cs="Arial"/>
          <w:color w:val="000000"/>
          <w:sz w:val="20"/>
          <w:szCs w:val="20"/>
        </w:rPr>
        <w:t xml:space="preserve"> La variation de longueur d'onde de la lumière bleue diffusée sera-t-elle perceptible par Régis ? Justifier.</w:t>
      </w:r>
    </w:p>
    <w:p w:rsidR="0058106E" w:rsidRDefault="009E3AF4" w:rsidP="009E3AF4">
      <w:pPr>
        <w:spacing w:before="260" w:line="249" w:lineRule="exact"/>
        <w:ind w:right="72"/>
        <w:jc w:val="both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  <w:r w:rsidRPr="009E3AF4">
        <w:rPr>
          <w:rFonts w:ascii="Arial" w:hAnsi="Arial" w:cs="Arial"/>
          <w:b/>
          <w:color w:val="000000"/>
          <w:spacing w:val="-1"/>
          <w:sz w:val="20"/>
          <w:szCs w:val="20"/>
        </w:rPr>
        <w:t>3.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58106E" w:rsidRPr="0058106E">
        <w:rPr>
          <w:rFonts w:ascii="Arial" w:hAnsi="Arial" w:cs="Arial"/>
          <w:color w:val="000000"/>
          <w:spacing w:val="-1"/>
          <w:sz w:val="20"/>
          <w:szCs w:val="20"/>
        </w:rPr>
        <w:t xml:space="preserve"> Après son concert, Lucien, apprenti astronome, observe le ciel étoilé. </w:t>
      </w:r>
      <w:r>
        <w:rPr>
          <w:rFonts w:ascii="Arial" w:hAnsi="Arial" w:cs="Arial"/>
          <w:color w:val="000000"/>
          <w:spacing w:val="-1"/>
          <w:sz w:val="20"/>
          <w:szCs w:val="20"/>
        </w:rPr>
        <w:t>Il</w:t>
      </w:r>
      <w:r w:rsidR="0058106E" w:rsidRPr="0058106E">
        <w:rPr>
          <w:rFonts w:ascii="Arial" w:hAnsi="Arial" w:cs="Arial"/>
          <w:color w:val="000000"/>
          <w:spacing w:val="-1"/>
          <w:sz w:val="20"/>
          <w:szCs w:val="20"/>
        </w:rPr>
        <w:t xml:space="preserve"> choisit une étoile et mesure grâce aux raies d'absorption de son spectre un décalage des longueurs d'ondes perçues : </w:t>
      </w:r>
      <w:r>
        <w:rPr>
          <w:rFonts w:ascii="Arial" w:hAnsi="Arial" w:cs="Arial"/>
          <w:color w:val="000000"/>
          <w:spacing w:val="-1"/>
          <w:sz w:val="20"/>
          <w:szCs w:val="20"/>
        </w:rPr>
        <w:sym w:font="Symbol" w:char="F06C"/>
      </w:r>
      <w:r w:rsidR="0058106E" w:rsidRPr="0058106E">
        <w:rPr>
          <w:rFonts w:ascii="Arial" w:hAnsi="Arial" w:cs="Arial"/>
          <w:color w:val="000000"/>
          <w:spacing w:val="-1"/>
          <w:sz w:val="20"/>
          <w:szCs w:val="20"/>
          <w:vertAlign w:val="subscript"/>
        </w:rPr>
        <w:t>R</w:t>
      </w:r>
      <w:r w:rsidR="0058106E" w:rsidRPr="0058106E">
        <w:rPr>
          <w:rFonts w:ascii="Arial" w:hAnsi="Arial" w:cs="Arial"/>
          <w:color w:val="000000"/>
          <w:spacing w:val="-1"/>
          <w:sz w:val="20"/>
          <w:szCs w:val="20"/>
        </w:rPr>
        <w:t xml:space="preserve"> est plus grande que </w:t>
      </w:r>
      <w:r>
        <w:rPr>
          <w:rFonts w:ascii="Arial" w:hAnsi="Arial" w:cs="Arial"/>
          <w:color w:val="000000"/>
          <w:spacing w:val="-1"/>
          <w:sz w:val="20"/>
          <w:szCs w:val="20"/>
        </w:rPr>
        <w:sym w:font="Symbol" w:char="F06C"/>
      </w:r>
      <w:r w:rsidR="0058106E" w:rsidRPr="0058106E">
        <w:rPr>
          <w:rFonts w:ascii="Arial" w:hAnsi="Arial" w:cs="Arial"/>
          <w:color w:val="000000"/>
          <w:spacing w:val="-1"/>
          <w:sz w:val="20"/>
          <w:szCs w:val="20"/>
          <w:vertAlign w:val="subscript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et le rapport</w:t>
      </w:r>
    </w:p>
    <w:p w:rsidR="009E3AF4" w:rsidRPr="009E3AF4" w:rsidRDefault="009E3AF4" w:rsidP="009E3AF4">
      <w:pPr>
        <w:spacing w:before="260"/>
        <w:ind w:left="2832" w:right="72"/>
        <w:textAlignment w:val="baseline"/>
        <w:rPr>
          <w:rFonts w:ascii="Arial" w:hAnsi="Arial" w:cs="Arial"/>
          <w:b/>
          <w:color w:val="000000"/>
          <w:spacing w:val="-1"/>
          <w:sz w:val="20"/>
          <w:szCs w:val="20"/>
        </w:rPr>
      </w:pPr>
      <m:oMath>
        <m:f>
          <m:fPr>
            <m:ctrlPr>
              <w:rPr>
                <w:rFonts w:ascii="Cambria Math" w:hAnsi="Cambria Math" w:cs="Arial"/>
                <w:b/>
                <w:i/>
                <w:color w:val="000000"/>
                <w:spacing w:val="-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00"/>
                <w:spacing w:val="-1"/>
                <w:sz w:val="28"/>
                <w:szCs w:val="28"/>
              </w:rPr>
              <m:t>|</m:t>
            </m:r>
            <m:sSub>
              <m:sSubPr>
                <m:ctrlPr>
                  <w:rPr>
                    <w:rFonts w:ascii="Cambria Math" w:hAnsi="Cambria Math" w:cs="Arial"/>
                    <w:b/>
                    <w:i/>
                    <w:color w:val="000000"/>
                    <w:spacing w:val="-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000000"/>
                    <w:spacing w:val="-1"/>
                    <w:sz w:val="28"/>
                    <w:szCs w:val="28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color w:val="000000"/>
                    <w:spacing w:val="-1"/>
                    <w:sz w:val="28"/>
                    <w:szCs w:val="28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hAnsi="Cambria Math" w:cs="Arial"/>
                <w:color w:val="000000"/>
                <w:spacing w:val="-1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b/>
                    <w:i/>
                    <w:color w:val="000000"/>
                    <w:spacing w:val="-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000000"/>
                    <w:spacing w:val="-1"/>
                    <w:sz w:val="28"/>
                    <w:szCs w:val="28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color w:val="000000"/>
                    <w:spacing w:val="-1"/>
                    <w:sz w:val="28"/>
                    <w:szCs w:val="28"/>
                  </w:rPr>
                  <m:t>E</m:t>
                </m:r>
              </m:sub>
            </m:sSub>
            <m:r>
              <m:rPr>
                <m:sty m:val="bi"/>
              </m:rPr>
              <w:rPr>
                <w:rFonts w:ascii="Cambria Math" w:hAnsi="Cambria Math" w:cs="Arial"/>
                <w:color w:val="000000"/>
                <w:spacing w:val="-1"/>
                <w:sz w:val="28"/>
                <w:szCs w:val="28"/>
              </w:rPr>
              <m:t>|</m:t>
            </m:r>
          </m:num>
          <m:den>
            <m:sSub>
              <m:sSubPr>
                <m:ctrlPr>
                  <w:rPr>
                    <w:rFonts w:ascii="Cambria Math" w:hAnsi="Cambria Math" w:cs="Arial"/>
                    <w:b/>
                    <w:i/>
                    <w:color w:val="000000"/>
                    <w:spacing w:val="-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000000"/>
                    <w:spacing w:val="-1"/>
                    <w:sz w:val="28"/>
                    <w:szCs w:val="28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color w:val="000000"/>
                    <w:spacing w:val="-1"/>
                    <w:sz w:val="28"/>
                    <w:szCs w:val="28"/>
                  </w:rPr>
                  <m:t>E</m:t>
                </m:r>
              </m:sub>
            </m:sSub>
          </m:den>
        </m:f>
      </m:oMath>
      <w:r w:rsidRPr="009E3AF4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 </w:t>
      </w:r>
      <w:proofErr w:type="gramStart"/>
      <w:r w:rsidRPr="009E3AF4">
        <w:rPr>
          <w:rFonts w:ascii="Arial" w:hAnsi="Arial" w:cs="Arial"/>
          <w:color w:val="000000"/>
          <w:spacing w:val="-1"/>
          <w:sz w:val="20"/>
          <w:szCs w:val="20"/>
        </w:rPr>
        <w:t>vaut</w:t>
      </w:r>
      <w:proofErr w:type="gramEnd"/>
      <w:r w:rsidRPr="009E3AF4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9E3AF4">
        <w:rPr>
          <w:rFonts w:ascii="Arial" w:hAnsi="Arial" w:cs="Arial"/>
          <w:b/>
          <w:color w:val="000000"/>
          <w:spacing w:val="-1"/>
          <w:sz w:val="20"/>
          <w:szCs w:val="20"/>
        </w:rPr>
        <w:t>5,1%</w:t>
      </w:r>
    </w:p>
    <w:p w:rsidR="009E3AF4" w:rsidRDefault="0058106E" w:rsidP="009E3AF4">
      <w:pPr>
        <w:spacing w:line="407" w:lineRule="exact"/>
        <w:ind w:left="708" w:right="-18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E3AF4">
        <w:rPr>
          <w:rFonts w:ascii="Arial" w:hAnsi="Arial" w:cs="Arial"/>
          <w:b/>
          <w:color w:val="000000"/>
          <w:sz w:val="20"/>
          <w:szCs w:val="20"/>
        </w:rPr>
        <w:t>3.1</w:t>
      </w:r>
      <w:r w:rsidR="009E3AF4" w:rsidRPr="009E3AF4">
        <w:rPr>
          <w:rFonts w:ascii="Arial" w:hAnsi="Arial" w:cs="Arial"/>
          <w:b/>
          <w:color w:val="000000"/>
          <w:sz w:val="20"/>
          <w:szCs w:val="20"/>
        </w:rPr>
        <w:t>.</w:t>
      </w:r>
      <w:r w:rsidRPr="0058106E">
        <w:rPr>
          <w:rFonts w:ascii="Arial" w:hAnsi="Arial" w:cs="Arial"/>
          <w:color w:val="000000"/>
          <w:sz w:val="20"/>
          <w:szCs w:val="20"/>
        </w:rPr>
        <w:t xml:space="preserve"> L'étoile considérée s'approche-t-elle ou s'éloigne-t-elle de la Terre ? </w:t>
      </w:r>
    </w:p>
    <w:p w:rsidR="0058106E" w:rsidRPr="0058106E" w:rsidRDefault="0058106E" w:rsidP="009E3AF4">
      <w:pPr>
        <w:spacing w:line="407" w:lineRule="exact"/>
        <w:ind w:left="708" w:right="-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E3AF4">
        <w:rPr>
          <w:rFonts w:ascii="Arial" w:hAnsi="Arial" w:cs="Arial"/>
          <w:b/>
          <w:color w:val="000000"/>
          <w:sz w:val="20"/>
          <w:szCs w:val="20"/>
        </w:rPr>
        <w:t>3.2</w:t>
      </w:r>
      <w:r w:rsidR="009E3AF4" w:rsidRPr="009E3AF4">
        <w:rPr>
          <w:rFonts w:ascii="Arial" w:hAnsi="Arial" w:cs="Arial"/>
          <w:b/>
          <w:color w:val="000000"/>
          <w:sz w:val="20"/>
          <w:szCs w:val="20"/>
        </w:rPr>
        <w:t>.</w:t>
      </w:r>
      <w:r w:rsidRPr="0058106E">
        <w:rPr>
          <w:rFonts w:ascii="Arial" w:hAnsi="Arial" w:cs="Arial"/>
          <w:color w:val="000000"/>
          <w:sz w:val="20"/>
          <w:szCs w:val="20"/>
        </w:rPr>
        <w:t xml:space="preserve"> A quelle vitesse par rapport à la Terre ?</w:t>
      </w:r>
    </w:p>
    <w:p w:rsidR="0058106E" w:rsidRPr="0058106E" w:rsidRDefault="0058106E" w:rsidP="009E3AF4">
      <w:pPr>
        <w:spacing w:before="260" w:line="250" w:lineRule="exact"/>
        <w:ind w:right="-28" w:firstLine="28"/>
        <w:textAlignment w:val="baseline"/>
        <w:rPr>
          <w:rFonts w:ascii="Arial" w:hAnsi="Arial" w:cs="Arial"/>
          <w:i/>
          <w:color w:val="000000"/>
          <w:spacing w:val="1"/>
          <w:sz w:val="20"/>
          <w:szCs w:val="20"/>
          <w:u w:val="single"/>
        </w:rPr>
      </w:pPr>
      <w:r w:rsidRPr="0058106E">
        <w:rPr>
          <w:rFonts w:ascii="Arial" w:hAnsi="Arial" w:cs="Arial"/>
          <w:i/>
          <w:color w:val="000000"/>
          <w:spacing w:val="1"/>
          <w:sz w:val="20"/>
          <w:szCs w:val="20"/>
          <w:u w:val="single"/>
        </w:rPr>
        <w:t xml:space="preserve">Données : </w:t>
      </w:r>
    </w:p>
    <w:p w:rsidR="0058106E" w:rsidRPr="0058106E" w:rsidRDefault="009E3AF4" w:rsidP="0058106E">
      <w:pPr>
        <w:tabs>
          <w:tab w:val="left" w:pos="288"/>
        </w:tabs>
        <w:spacing w:line="258" w:lineRule="exact"/>
        <w:textAlignment w:val="baseline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ab/>
      </w:r>
      <w:r w:rsidR="0058106E" w:rsidRPr="0058106E">
        <w:rPr>
          <w:rFonts w:ascii="Arial" w:hAnsi="Arial" w:cs="Arial"/>
          <w:color w:val="000000"/>
          <w:spacing w:val="2"/>
          <w:sz w:val="20"/>
          <w:szCs w:val="20"/>
        </w:rPr>
        <w:t xml:space="preserve">Célérité du son dans l'air : </w:t>
      </w:r>
      <w:r w:rsidR="0058106E" w:rsidRPr="0058106E">
        <w:rPr>
          <w:rFonts w:ascii="Arial" w:hAnsi="Arial" w:cs="Arial"/>
          <w:i/>
          <w:color w:val="000000"/>
          <w:spacing w:val="2"/>
          <w:sz w:val="20"/>
          <w:szCs w:val="20"/>
        </w:rPr>
        <w:t xml:space="preserve">v </w:t>
      </w:r>
      <w:r w:rsidR="0058106E" w:rsidRPr="0058106E">
        <w:rPr>
          <w:rFonts w:ascii="Arial" w:hAnsi="Arial" w:cs="Arial"/>
          <w:color w:val="000000"/>
          <w:spacing w:val="2"/>
          <w:sz w:val="20"/>
          <w:szCs w:val="20"/>
        </w:rPr>
        <w:t xml:space="preserve">= 340 </w:t>
      </w:r>
      <w:proofErr w:type="spellStart"/>
      <w:r w:rsidR="0058106E" w:rsidRPr="0058106E">
        <w:rPr>
          <w:rFonts w:ascii="Arial" w:hAnsi="Arial" w:cs="Arial"/>
          <w:color w:val="000000"/>
          <w:spacing w:val="2"/>
          <w:sz w:val="20"/>
          <w:szCs w:val="20"/>
        </w:rPr>
        <w:t>m.s</w:t>
      </w:r>
      <w:proofErr w:type="spellEnd"/>
      <w:r w:rsidRPr="009E3AF4">
        <w:rPr>
          <w:rFonts w:ascii="Arial" w:hAnsi="Arial" w:cs="Arial"/>
          <w:color w:val="000000"/>
          <w:spacing w:val="2"/>
          <w:sz w:val="20"/>
          <w:szCs w:val="20"/>
          <w:vertAlign w:val="superscript"/>
        </w:rPr>
        <w:t>-</w:t>
      </w:r>
      <w:r w:rsidR="0058106E" w:rsidRPr="0058106E">
        <w:rPr>
          <w:rFonts w:ascii="Arial" w:eastAsia="Bookman Old Style" w:hAnsi="Arial" w:cs="Arial"/>
          <w:color w:val="000000"/>
          <w:spacing w:val="2"/>
          <w:sz w:val="20"/>
          <w:szCs w:val="20"/>
          <w:vertAlign w:val="superscript"/>
        </w:rPr>
        <w:t>1</w:t>
      </w:r>
    </w:p>
    <w:p w:rsidR="0058106E" w:rsidRPr="0058106E" w:rsidRDefault="009E3AF4" w:rsidP="0058106E">
      <w:pPr>
        <w:tabs>
          <w:tab w:val="left" w:pos="288"/>
        </w:tabs>
        <w:spacing w:line="254" w:lineRule="exac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8106E" w:rsidRPr="0058106E">
        <w:rPr>
          <w:rFonts w:ascii="Arial" w:hAnsi="Arial" w:cs="Arial"/>
          <w:color w:val="000000"/>
          <w:sz w:val="20"/>
          <w:szCs w:val="20"/>
        </w:rPr>
        <w:t>Célérité de la lumière dans le vide : c = 3,00.10</w:t>
      </w:r>
      <w:r w:rsidR="0058106E" w:rsidRPr="0058106E">
        <w:rPr>
          <w:rFonts w:ascii="Arial" w:eastAsia="Bookman Old Style" w:hAnsi="Arial" w:cs="Arial"/>
          <w:color w:val="000000"/>
          <w:sz w:val="20"/>
          <w:szCs w:val="20"/>
          <w:vertAlign w:val="superscript"/>
        </w:rPr>
        <w:t>8</w:t>
      </w:r>
      <w:r w:rsidR="0058106E" w:rsidRPr="005810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8106E" w:rsidRPr="0058106E">
        <w:rPr>
          <w:rFonts w:ascii="Arial" w:hAnsi="Arial" w:cs="Arial"/>
          <w:color w:val="000000"/>
          <w:sz w:val="20"/>
          <w:szCs w:val="20"/>
        </w:rPr>
        <w:t>m.s</w:t>
      </w:r>
      <w:proofErr w:type="spellEnd"/>
      <w:r w:rsidRPr="009E3AF4">
        <w:rPr>
          <w:rFonts w:ascii="Arial" w:hAnsi="Arial" w:cs="Arial"/>
          <w:color w:val="000000"/>
          <w:sz w:val="20"/>
          <w:szCs w:val="20"/>
          <w:vertAlign w:val="superscript"/>
        </w:rPr>
        <w:t>-</w:t>
      </w:r>
      <w:r w:rsidR="0058106E" w:rsidRPr="0058106E">
        <w:rPr>
          <w:rFonts w:ascii="Arial" w:eastAsia="Bookman Old Style" w:hAnsi="Arial" w:cs="Arial"/>
          <w:color w:val="000000"/>
          <w:sz w:val="20"/>
          <w:szCs w:val="20"/>
          <w:vertAlign w:val="superscript"/>
        </w:rPr>
        <w:t>1</w:t>
      </w:r>
    </w:p>
    <w:p w:rsidR="0058106E" w:rsidRPr="0058106E" w:rsidRDefault="009E3AF4" w:rsidP="0058106E">
      <w:pPr>
        <w:tabs>
          <w:tab w:val="left" w:pos="288"/>
        </w:tabs>
        <w:spacing w:line="246" w:lineRule="exact"/>
        <w:textAlignment w:val="baseline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ab/>
      </w:r>
      <w:r w:rsidR="0058106E" w:rsidRPr="0058106E">
        <w:rPr>
          <w:rFonts w:ascii="Arial" w:hAnsi="Arial" w:cs="Arial"/>
          <w:color w:val="000000"/>
          <w:spacing w:val="2"/>
          <w:sz w:val="20"/>
          <w:szCs w:val="20"/>
        </w:rPr>
        <w:t xml:space="preserve">Limite de perception par l'Homme d'une variation de fréquence sonore : </w:t>
      </w:r>
      <w:r>
        <w:rPr>
          <w:rFonts w:ascii="Arial" w:hAnsi="Arial" w:cs="Arial"/>
          <w:color w:val="000000"/>
          <w:spacing w:val="2"/>
          <w:sz w:val="20"/>
          <w:szCs w:val="20"/>
        </w:rPr>
        <w:sym w:font="Symbol" w:char="F044"/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="0058106E" w:rsidRPr="0058106E">
        <w:rPr>
          <w:rFonts w:ascii="Arial" w:hAnsi="Arial" w:cs="Arial"/>
          <w:color w:val="000000"/>
          <w:spacing w:val="2"/>
          <w:sz w:val="20"/>
          <w:szCs w:val="20"/>
        </w:rPr>
        <w:t xml:space="preserve"> &gt; 1,0 Hz</w:t>
      </w:r>
    </w:p>
    <w:p w:rsidR="0058106E" w:rsidRPr="0058106E" w:rsidRDefault="009E3AF4" w:rsidP="0058106E">
      <w:pPr>
        <w:tabs>
          <w:tab w:val="left" w:pos="288"/>
        </w:tabs>
        <w:spacing w:before="1" w:line="248" w:lineRule="exact"/>
        <w:textAlignment w:val="baseline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 w:rsidR="0058106E" w:rsidRPr="0058106E">
        <w:rPr>
          <w:rFonts w:ascii="Arial" w:hAnsi="Arial" w:cs="Arial"/>
          <w:color w:val="000000"/>
          <w:spacing w:val="1"/>
          <w:sz w:val="20"/>
          <w:szCs w:val="20"/>
        </w:rPr>
        <w:t xml:space="preserve">Limite de perception par l'Homme d'une variation de longueur d'onde pour la lumière : </w:t>
      </w:r>
      <w:r>
        <w:rPr>
          <w:rFonts w:ascii="Arial" w:hAnsi="Arial" w:cs="Arial"/>
          <w:color w:val="000000"/>
          <w:spacing w:val="1"/>
          <w:sz w:val="20"/>
          <w:szCs w:val="20"/>
        </w:rPr>
        <w:sym w:font="Symbol" w:char="F044"/>
      </w:r>
      <w:r>
        <w:rPr>
          <w:rFonts w:ascii="Arial" w:hAnsi="Arial" w:cs="Arial"/>
          <w:color w:val="000000"/>
          <w:spacing w:val="1"/>
          <w:sz w:val="20"/>
          <w:szCs w:val="20"/>
        </w:rPr>
        <w:sym w:font="Symbol" w:char="F06C"/>
      </w:r>
      <w:r w:rsidR="0058106E" w:rsidRPr="0058106E">
        <w:rPr>
          <w:rFonts w:ascii="Arial" w:hAnsi="Arial" w:cs="Arial"/>
          <w:color w:val="000000"/>
          <w:spacing w:val="1"/>
          <w:sz w:val="20"/>
          <w:szCs w:val="20"/>
        </w:rPr>
        <w:t xml:space="preserve"> &gt; 10 nm</w:t>
      </w:r>
    </w:p>
    <w:p w:rsidR="0058106E" w:rsidRDefault="005810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E76F1" w:rsidRDefault="005E03AE" w:rsidP="0076571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4" type="#_x0000_t202" style="position:absolute;margin-left:15.75pt;margin-top:204.65pt;width:29.8pt;height:36.75pt;z-index:251657216" o:regroupid="19" filled="f" stroked="f">
            <v:textbox style="mso-next-textbox:#_x0000_s1274">
              <w:txbxContent>
                <w:p w:rsidR="005E03AE" w:rsidRPr="00F8133B" w:rsidRDefault="005E03AE" w:rsidP="005E0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041ED" w:rsidRPr="003456D9">
        <w:rPr>
          <w:rFonts w:ascii="Arial" w:hAnsi="Arial" w:cs="Arial"/>
          <w:b/>
          <w:sz w:val="20"/>
          <w:szCs w:val="20"/>
          <w:u w:val="single"/>
        </w:rPr>
        <w:t>Exercice 2 :</w:t>
      </w:r>
      <w:r w:rsidR="00D041ED" w:rsidRPr="003456D9">
        <w:rPr>
          <w:rFonts w:ascii="Arial" w:hAnsi="Arial" w:cs="Arial"/>
          <w:b/>
          <w:sz w:val="20"/>
          <w:szCs w:val="20"/>
        </w:rPr>
        <w:t xml:space="preserve"> </w:t>
      </w:r>
      <w:r w:rsidR="003456D9">
        <w:rPr>
          <w:rFonts w:ascii="Arial" w:hAnsi="Arial" w:cs="Arial"/>
          <w:b/>
          <w:sz w:val="20"/>
          <w:szCs w:val="20"/>
        </w:rPr>
        <w:tab/>
      </w:r>
      <w:r w:rsidR="004A6B41">
        <w:rPr>
          <w:rFonts w:ascii="Arial" w:hAnsi="Arial" w:cs="Arial"/>
          <w:b/>
          <w:sz w:val="20"/>
          <w:szCs w:val="20"/>
        </w:rPr>
        <w:t>Diffraction</w:t>
      </w:r>
    </w:p>
    <w:p w:rsidR="00BF085D" w:rsidRDefault="00BF085D" w:rsidP="004E15FE">
      <w:pPr>
        <w:jc w:val="both"/>
        <w:rPr>
          <w:rFonts w:ascii="Arial" w:hAnsi="Arial" w:cs="Arial"/>
          <w:b/>
          <w:sz w:val="20"/>
          <w:szCs w:val="20"/>
        </w:rPr>
      </w:pPr>
    </w:p>
    <w:p w:rsidR="009E2680" w:rsidRDefault="009E2680" w:rsidP="004E15FE">
      <w:pPr>
        <w:jc w:val="both"/>
        <w:rPr>
          <w:rFonts w:ascii="Arial" w:hAnsi="Arial" w:cs="Arial"/>
          <w:b/>
          <w:sz w:val="20"/>
          <w:szCs w:val="20"/>
        </w:rPr>
      </w:pPr>
    </w:p>
    <w:p w:rsidR="004A6B41" w:rsidRPr="004A6B41" w:rsidRDefault="004A6B41" w:rsidP="004E15FE">
      <w:pPr>
        <w:jc w:val="both"/>
        <w:rPr>
          <w:rFonts w:ascii="Arial" w:hAnsi="Arial" w:cs="Arial"/>
          <w:sz w:val="20"/>
          <w:szCs w:val="20"/>
        </w:rPr>
      </w:pPr>
      <w:r w:rsidRPr="004A6B41">
        <w:rPr>
          <w:rFonts w:ascii="Arial" w:hAnsi="Arial" w:cs="Arial"/>
          <w:sz w:val="20"/>
          <w:szCs w:val="20"/>
        </w:rPr>
        <w:t xml:space="preserve">On réalise une expérience de diffraction à l'aide d'un laser émettant une lumière monochromatique de longueur </w:t>
      </w:r>
      <w:proofErr w:type="gramStart"/>
      <w:r w:rsidRPr="004A6B41">
        <w:rPr>
          <w:rFonts w:ascii="Arial" w:hAnsi="Arial" w:cs="Arial"/>
          <w:sz w:val="20"/>
          <w:szCs w:val="20"/>
        </w:rPr>
        <w:t xml:space="preserve">d'onde </w:t>
      </w:r>
      <w:proofErr w:type="gramEnd"/>
      <w:r w:rsidRPr="004A6B41">
        <w:rPr>
          <w:rFonts w:ascii="Arial" w:hAnsi="Arial" w:cs="Arial"/>
          <w:sz w:val="22"/>
          <w:szCs w:val="22"/>
        </w:rPr>
        <w:sym w:font="Symbol" w:char="F06C"/>
      </w:r>
      <w:r w:rsidRPr="004A6B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4A6B41">
        <w:rPr>
          <w:rFonts w:ascii="Arial" w:hAnsi="Arial" w:cs="Arial"/>
          <w:sz w:val="20"/>
          <w:szCs w:val="20"/>
        </w:rPr>
        <w:t xml:space="preserve">À quelques centimètres du laser, on place successivement des fils verticaux de diamètres connus. On désigne par </w:t>
      </w:r>
      <w:r w:rsidRPr="004A6B41">
        <w:rPr>
          <w:i/>
          <w:sz w:val="22"/>
          <w:szCs w:val="22"/>
        </w:rPr>
        <w:t>a</w:t>
      </w:r>
      <w:r w:rsidRPr="004A6B41">
        <w:rPr>
          <w:rFonts w:ascii="Arial" w:hAnsi="Arial" w:cs="Arial"/>
          <w:sz w:val="20"/>
          <w:szCs w:val="20"/>
        </w:rPr>
        <w:t xml:space="preserve"> le diamètre d'un fil.</w:t>
      </w:r>
    </w:p>
    <w:p w:rsidR="004A6B41" w:rsidRDefault="004A6B41" w:rsidP="004E15FE">
      <w:pPr>
        <w:jc w:val="both"/>
        <w:rPr>
          <w:rFonts w:ascii="Arial" w:hAnsi="Arial" w:cs="Arial"/>
          <w:sz w:val="20"/>
          <w:szCs w:val="20"/>
        </w:rPr>
      </w:pPr>
      <w:r w:rsidRPr="004A6B41">
        <w:rPr>
          <w:rFonts w:ascii="Arial" w:hAnsi="Arial" w:cs="Arial"/>
          <w:sz w:val="20"/>
          <w:szCs w:val="20"/>
        </w:rPr>
        <w:t xml:space="preserve">La figure de diffraction obtenue est observée sur un écran blanc situé à une distance </w:t>
      </w:r>
      <w:r w:rsidRPr="004A6B41">
        <w:rPr>
          <w:i/>
          <w:sz w:val="22"/>
          <w:szCs w:val="22"/>
        </w:rPr>
        <w:t>D</w:t>
      </w:r>
      <w:r w:rsidRPr="004A6B41">
        <w:rPr>
          <w:rFonts w:ascii="Arial" w:hAnsi="Arial" w:cs="Arial"/>
          <w:sz w:val="20"/>
          <w:szCs w:val="20"/>
        </w:rPr>
        <w:t xml:space="preserve"> = </w:t>
      </w:r>
      <w:smartTag w:uri="urn:schemas-microsoft-com:office:smarttags" w:element="metricconverter">
        <w:smartTagPr>
          <w:attr w:name="ProductID" w:val="1,60 m"/>
        </w:smartTagPr>
        <w:r w:rsidRPr="004A6B41">
          <w:rPr>
            <w:rFonts w:ascii="Arial" w:hAnsi="Arial" w:cs="Arial"/>
            <w:sz w:val="20"/>
            <w:szCs w:val="20"/>
          </w:rPr>
          <w:t xml:space="preserve">1,60 </w:t>
        </w:r>
        <w:r w:rsidRPr="004A6B41">
          <w:rPr>
            <w:i/>
            <w:sz w:val="22"/>
            <w:szCs w:val="22"/>
          </w:rPr>
          <w:t>m</w:t>
        </w:r>
      </w:smartTag>
      <w:r w:rsidRPr="004A6B41">
        <w:rPr>
          <w:rFonts w:ascii="Arial" w:hAnsi="Arial" w:cs="Arial"/>
          <w:sz w:val="20"/>
          <w:szCs w:val="20"/>
        </w:rPr>
        <w:t xml:space="preserve"> des fils. Pour chacun des fils, on mesure </w:t>
      </w:r>
      <w:r>
        <w:rPr>
          <w:rFonts w:ascii="Arial" w:hAnsi="Arial" w:cs="Arial"/>
          <w:sz w:val="20"/>
          <w:szCs w:val="20"/>
        </w:rPr>
        <w:t xml:space="preserve">sur l'écran </w:t>
      </w:r>
      <w:r w:rsidRPr="004A6B41">
        <w:rPr>
          <w:rFonts w:ascii="Arial" w:hAnsi="Arial" w:cs="Arial"/>
          <w:sz w:val="20"/>
          <w:szCs w:val="20"/>
        </w:rPr>
        <w:t>la largeur</w:t>
      </w:r>
      <w:r w:rsidRPr="004A6B41">
        <w:rPr>
          <w:i/>
          <w:sz w:val="22"/>
          <w:szCs w:val="22"/>
        </w:rPr>
        <w:t xml:space="preserve"> L</w:t>
      </w:r>
      <w:r w:rsidRPr="004A6B41">
        <w:rPr>
          <w:rFonts w:ascii="Arial" w:hAnsi="Arial" w:cs="Arial"/>
          <w:sz w:val="20"/>
          <w:szCs w:val="20"/>
        </w:rPr>
        <w:t xml:space="preserve"> de la tache centrale</w:t>
      </w:r>
      <w:r>
        <w:rPr>
          <w:rFonts w:ascii="Arial" w:hAnsi="Arial" w:cs="Arial"/>
          <w:sz w:val="20"/>
          <w:szCs w:val="20"/>
        </w:rPr>
        <w:t xml:space="preserve"> observée</w:t>
      </w:r>
      <w:r w:rsidRPr="004A6B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</w:t>
      </w:r>
      <w:r w:rsidRPr="004A6B41">
        <w:rPr>
          <w:rFonts w:ascii="Arial" w:hAnsi="Arial" w:cs="Arial"/>
          <w:sz w:val="20"/>
          <w:szCs w:val="20"/>
        </w:rPr>
        <w:t xml:space="preserve">l est possible de calculer l'écart angulaire </w:t>
      </w:r>
      <w:r w:rsidR="007A2DD1" w:rsidRPr="004A6B41">
        <w:rPr>
          <w:i/>
          <w:sz w:val="22"/>
          <w:szCs w:val="22"/>
        </w:rPr>
        <w:t>θ</w:t>
      </w:r>
      <w:r w:rsidRPr="004A6B41">
        <w:rPr>
          <w:rFonts w:ascii="Arial" w:hAnsi="Arial" w:cs="Arial"/>
          <w:sz w:val="20"/>
          <w:szCs w:val="20"/>
        </w:rPr>
        <w:t xml:space="preserve"> du fa</w:t>
      </w:r>
      <w:r>
        <w:rPr>
          <w:rFonts w:ascii="Arial" w:hAnsi="Arial" w:cs="Arial"/>
          <w:sz w:val="20"/>
          <w:szCs w:val="20"/>
        </w:rPr>
        <w:t>isceau diffracté (voir figure 1</w:t>
      </w:r>
      <w:r w:rsidRPr="004A6B41">
        <w:rPr>
          <w:rFonts w:ascii="Arial" w:hAnsi="Arial" w:cs="Arial"/>
          <w:sz w:val="20"/>
          <w:szCs w:val="20"/>
        </w:rPr>
        <w:t>).</w:t>
      </w:r>
    </w:p>
    <w:p w:rsidR="004A6B41" w:rsidRPr="004A6B41" w:rsidRDefault="004A6B41" w:rsidP="004E15FE">
      <w:pPr>
        <w:jc w:val="both"/>
        <w:rPr>
          <w:rFonts w:ascii="Arial" w:hAnsi="Arial" w:cs="Arial"/>
          <w:sz w:val="20"/>
          <w:szCs w:val="20"/>
        </w:rPr>
      </w:pPr>
    </w:p>
    <w:p w:rsidR="004A6B41" w:rsidRPr="004A6B41" w:rsidRDefault="004A6B41" w:rsidP="004E15FE">
      <w:pPr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metricconverter">
        <w:smartTagPr>
          <w:attr w:name="ProductID" w:val="1. L"/>
        </w:smartTagPr>
        <w:r w:rsidRPr="003754A1">
          <w:rPr>
            <w:rFonts w:ascii="Arial" w:hAnsi="Arial" w:cs="Arial"/>
            <w:b/>
            <w:sz w:val="20"/>
            <w:szCs w:val="20"/>
          </w:rPr>
          <w:t>1.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4A6B41">
          <w:rPr>
            <w:rFonts w:ascii="Arial" w:hAnsi="Arial" w:cs="Arial"/>
            <w:sz w:val="20"/>
            <w:szCs w:val="20"/>
          </w:rPr>
          <w:t>L</w:t>
        </w:r>
      </w:smartTag>
      <w:r w:rsidRPr="004A6B41">
        <w:rPr>
          <w:rFonts w:ascii="Arial" w:hAnsi="Arial" w:cs="Arial"/>
          <w:sz w:val="20"/>
          <w:szCs w:val="20"/>
        </w:rPr>
        <w:t xml:space="preserve">'angle </w:t>
      </w:r>
      <w:r w:rsidR="007A2DD1" w:rsidRPr="004A6B41">
        <w:rPr>
          <w:i/>
          <w:sz w:val="22"/>
          <w:szCs w:val="22"/>
        </w:rPr>
        <w:t>θ</w:t>
      </w:r>
      <w:r w:rsidRPr="004A6B41">
        <w:rPr>
          <w:rFonts w:ascii="Arial" w:hAnsi="Arial" w:cs="Arial"/>
          <w:sz w:val="20"/>
          <w:szCs w:val="20"/>
        </w:rPr>
        <w:t xml:space="preserve"> étant petit, </w:t>
      </w:r>
      <w:r w:rsidR="007A2DD1" w:rsidRPr="004A6B41">
        <w:rPr>
          <w:i/>
          <w:sz w:val="22"/>
          <w:szCs w:val="22"/>
        </w:rPr>
        <w:t>θ</w:t>
      </w:r>
      <w:r w:rsidRPr="004A6B41">
        <w:rPr>
          <w:rFonts w:ascii="Arial" w:hAnsi="Arial" w:cs="Arial"/>
          <w:sz w:val="20"/>
          <w:szCs w:val="20"/>
        </w:rPr>
        <w:t xml:space="preserve"> étant exprimé en radian, on a la relation : </w:t>
      </w:r>
      <w:r w:rsidRPr="004A6B41">
        <w:rPr>
          <w:i/>
          <w:sz w:val="22"/>
          <w:szCs w:val="22"/>
        </w:rPr>
        <w:t>tan</w:t>
      </w:r>
      <w:r w:rsidRPr="004A6B41">
        <w:rPr>
          <w:rFonts w:ascii="Arial" w:hAnsi="Arial" w:cs="Arial"/>
          <w:sz w:val="20"/>
          <w:szCs w:val="20"/>
        </w:rPr>
        <w:t xml:space="preserve"> </w:t>
      </w:r>
      <w:r w:rsidR="007A2DD1" w:rsidRPr="004A6B41">
        <w:rPr>
          <w:i/>
          <w:sz w:val="22"/>
          <w:szCs w:val="22"/>
        </w:rPr>
        <w:t>θ</w:t>
      </w:r>
      <w:r w:rsidRPr="004A6B41">
        <w:rPr>
          <w:rFonts w:ascii="Arial" w:hAnsi="Arial" w:cs="Arial"/>
          <w:sz w:val="20"/>
          <w:szCs w:val="20"/>
        </w:rPr>
        <w:t xml:space="preserve"> ≈ </w:t>
      </w:r>
      <w:r w:rsidR="007A2DD1" w:rsidRPr="004A6B41">
        <w:rPr>
          <w:i/>
          <w:sz w:val="22"/>
          <w:szCs w:val="22"/>
        </w:rPr>
        <w:t>θ</w:t>
      </w:r>
      <w:r w:rsidRPr="004A6B41">
        <w:rPr>
          <w:rFonts w:ascii="Arial" w:hAnsi="Arial" w:cs="Arial"/>
          <w:sz w:val="20"/>
          <w:szCs w:val="20"/>
        </w:rPr>
        <w:t>.</w:t>
      </w:r>
    </w:p>
    <w:p w:rsidR="004A6B41" w:rsidRDefault="004A6B41" w:rsidP="004E15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A6B41">
        <w:rPr>
          <w:rFonts w:ascii="Arial" w:hAnsi="Arial" w:cs="Arial"/>
          <w:sz w:val="20"/>
          <w:szCs w:val="20"/>
        </w:rPr>
        <w:t>Donner la relation entre</w:t>
      </w:r>
      <w:r w:rsidRPr="004A6B41">
        <w:rPr>
          <w:i/>
          <w:sz w:val="22"/>
          <w:szCs w:val="22"/>
        </w:rPr>
        <w:t xml:space="preserve"> L </w:t>
      </w:r>
      <w:r w:rsidRPr="004A6B41">
        <w:rPr>
          <w:rFonts w:ascii="Arial" w:hAnsi="Arial" w:cs="Arial"/>
          <w:sz w:val="20"/>
          <w:szCs w:val="20"/>
        </w:rPr>
        <w:t xml:space="preserve">et </w:t>
      </w:r>
      <w:r w:rsidRPr="004A6B41">
        <w:rPr>
          <w:i/>
          <w:sz w:val="22"/>
          <w:szCs w:val="22"/>
        </w:rPr>
        <w:t>D</w:t>
      </w:r>
      <w:r w:rsidRPr="004A6B41">
        <w:rPr>
          <w:rFonts w:ascii="Arial" w:hAnsi="Arial" w:cs="Arial"/>
          <w:sz w:val="20"/>
          <w:szCs w:val="20"/>
        </w:rPr>
        <w:t xml:space="preserve"> qui a permis de calculer </w:t>
      </w:r>
      <w:r w:rsidRPr="004A6B41">
        <w:rPr>
          <w:i/>
          <w:sz w:val="22"/>
          <w:szCs w:val="22"/>
        </w:rPr>
        <w:t xml:space="preserve">θ </w:t>
      </w:r>
      <w:r w:rsidRPr="004A6B41">
        <w:rPr>
          <w:rFonts w:ascii="Arial" w:hAnsi="Arial" w:cs="Arial"/>
          <w:sz w:val="20"/>
          <w:szCs w:val="20"/>
        </w:rPr>
        <w:t>pour chacun des fils.</w:t>
      </w:r>
    </w:p>
    <w:p w:rsidR="004A6B41" w:rsidRDefault="004A6B41" w:rsidP="004E15FE">
      <w:pPr>
        <w:jc w:val="both"/>
        <w:rPr>
          <w:rFonts w:ascii="Arial" w:hAnsi="Arial" w:cs="Arial"/>
          <w:sz w:val="20"/>
          <w:szCs w:val="20"/>
        </w:rPr>
      </w:pPr>
    </w:p>
    <w:p w:rsidR="00787399" w:rsidRPr="004A6B41" w:rsidRDefault="00787399" w:rsidP="004E15FE">
      <w:pPr>
        <w:jc w:val="both"/>
        <w:rPr>
          <w:rFonts w:ascii="Arial" w:hAnsi="Arial" w:cs="Arial"/>
          <w:sz w:val="20"/>
          <w:szCs w:val="20"/>
        </w:rPr>
      </w:pPr>
    </w:p>
    <w:p w:rsidR="004A6B41" w:rsidRDefault="004A6B41" w:rsidP="004E15FE">
      <w:pPr>
        <w:jc w:val="both"/>
        <w:rPr>
          <w:rFonts w:ascii="Arial" w:hAnsi="Arial" w:cs="Arial"/>
          <w:sz w:val="20"/>
          <w:szCs w:val="20"/>
        </w:rPr>
      </w:pPr>
      <w:r w:rsidRPr="003754A1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4A6B41">
        <w:rPr>
          <w:rFonts w:ascii="Arial" w:hAnsi="Arial" w:cs="Arial"/>
          <w:sz w:val="20"/>
          <w:szCs w:val="20"/>
        </w:rPr>
        <w:t xml:space="preserve">Donner la relation liant </w:t>
      </w:r>
      <w:r w:rsidRPr="004A6B41">
        <w:rPr>
          <w:i/>
          <w:sz w:val="22"/>
          <w:szCs w:val="22"/>
        </w:rPr>
        <w:t>θ</w:t>
      </w:r>
      <w:r w:rsidRPr="004A6B41">
        <w:rPr>
          <w:rFonts w:ascii="Arial" w:hAnsi="Arial" w:cs="Arial"/>
          <w:sz w:val="20"/>
          <w:szCs w:val="20"/>
        </w:rPr>
        <w:t xml:space="preserve">, </w:t>
      </w:r>
      <w:r w:rsidRPr="004A6B41">
        <w:rPr>
          <w:rFonts w:ascii="Arial" w:hAnsi="Arial" w:cs="Arial"/>
          <w:sz w:val="22"/>
          <w:szCs w:val="22"/>
        </w:rPr>
        <w:sym w:font="Symbol" w:char="F06C"/>
      </w:r>
      <w:r w:rsidRPr="004A6B41">
        <w:rPr>
          <w:rFonts w:ascii="Arial" w:hAnsi="Arial" w:cs="Arial"/>
          <w:sz w:val="20"/>
          <w:szCs w:val="20"/>
        </w:rPr>
        <w:t xml:space="preserve"> et </w:t>
      </w:r>
      <w:r w:rsidRPr="004A6B41">
        <w:rPr>
          <w:i/>
          <w:sz w:val="22"/>
          <w:szCs w:val="22"/>
        </w:rPr>
        <w:t>a</w:t>
      </w:r>
      <w:r w:rsidRPr="004A6B41">
        <w:rPr>
          <w:rFonts w:ascii="Arial" w:hAnsi="Arial" w:cs="Arial"/>
          <w:sz w:val="20"/>
          <w:szCs w:val="20"/>
        </w:rPr>
        <w:t xml:space="preserve">. Préciser </w:t>
      </w:r>
      <w:r>
        <w:rPr>
          <w:rFonts w:ascii="Arial" w:hAnsi="Arial" w:cs="Arial"/>
          <w:sz w:val="20"/>
          <w:szCs w:val="20"/>
        </w:rPr>
        <w:t>l'unité de chacune de ces trois grandeurs.</w:t>
      </w:r>
    </w:p>
    <w:p w:rsidR="004A6B41" w:rsidRDefault="004A6B41" w:rsidP="004E15FE">
      <w:pPr>
        <w:jc w:val="both"/>
        <w:rPr>
          <w:rFonts w:ascii="Arial" w:hAnsi="Arial" w:cs="Arial"/>
          <w:sz w:val="20"/>
          <w:szCs w:val="20"/>
        </w:rPr>
      </w:pPr>
    </w:p>
    <w:p w:rsidR="00787399" w:rsidRPr="004A6B41" w:rsidRDefault="00787399" w:rsidP="004E15FE">
      <w:pPr>
        <w:jc w:val="both"/>
        <w:rPr>
          <w:rFonts w:ascii="Arial" w:hAnsi="Arial" w:cs="Arial"/>
          <w:sz w:val="20"/>
          <w:szCs w:val="20"/>
        </w:rPr>
      </w:pPr>
    </w:p>
    <w:p w:rsidR="004A6B41" w:rsidRPr="004A6B41" w:rsidRDefault="004A6B41" w:rsidP="004E15FE">
      <w:pPr>
        <w:jc w:val="both"/>
        <w:rPr>
          <w:rFonts w:ascii="Arial" w:hAnsi="Arial" w:cs="Arial"/>
          <w:sz w:val="20"/>
          <w:szCs w:val="20"/>
        </w:rPr>
      </w:pPr>
      <w:r w:rsidRPr="003754A1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4A6B41">
        <w:rPr>
          <w:rFonts w:ascii="Arial" w:hAnsi="Arial" w:cs="Arial"/>
          <w:sz w:val="20"/>
          <w:szCs w:val="20"/>
        </w:rPr>
        <w:t xml:space="preserve">On trace la </w:t>
      </w:r>
      <w:proofErr w:type="gramStart"/>
      <w:r w:rsidRPr="004A6B41">
        <w:rPr>
          <w:rFonts w:ascii="Arial" w:hAnsi="Arial" w:cs="Arial"/>
          <w:sz w:val="20"/>
          <w:szCs w:val="20"/>
        </w:rPr>
        <w:t xml:space="preserve">courbe </w:t>
      </w:r>
      <w:proofErr w:type="gramEnd"/>
      <w:r w:rsidR="004E15FE" w:rsidRPr="004A6B41">
        <w:rPr>
          <w:rFonts w:ascii="Arial" w:hAnsi="Arial" w:cs="Arial"/>
          <w:position w:val="-28"/>
          <w:sz w:val="20"/>
          <w:szCs w:val="20"/>
        </w:rPr>
        <w:object w:dxaOrig="10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33.95pt" o:ole="">
            <v:imagedata r:id="rId6" o:title=""/>
          </v:shape>
          <o:OLEObject Type="Embed" ProgID="Equation.3" ShapeID="_x0000_i1025" DrawAspect="Content" ObjectID="_1537868001" r:id="rId7"/>
        </w:object>
      </w:r>
      <w:r w:rsidRPr="004A6B41">
        <w:rPr>
          <w:rFonts w:ascii="Arial" w:hAnsi="Arial" w:cs="Arial"/>
          <w:sz w:val="20"/>
          <w:szCs w:val="20"/>
        </w:rPr>
        <w:t xml:space="preserve">. Celle-ci est donnée </w:t>
      </w:r>
      <w:r>
        <w:rPr>
          <w:rFonts w:ascii="Arial" w:hAnsi="Arial" w:cs="Arial"/>
          <w:sz w:val="20"/>
          <w:szCs w:val="20"/>
        </w:rPr>
        <w:t>en figure 2.</w:t>
      </w:r>
    </w:p>
    <w:p w:rsidR="004A6B41" w:rsidRPr="004A6B41" w:rsidRDefault="004E15FE" w:rsidP="004E15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A6B41" w:rsidRPr="004A6B41">
        <w:rPr>
          <w:rFonts w:ascii="Arial" w:hAnsi="Arial" w:cs="Arial"/>
          <w:sz w:val="20"/>
          <w:szCs w:val="20"/>
        </w:rPr>
        <w:t xml:space="preserve">Montrer que la courbe obtenue est en accord avec l'expression de </w:t>
      </w:r>
      <w:r w:rsidR="007A2DD1" w:rsidRPr="004A6B41">
        <w:rPr>
          <w:i/>
          <w:sz w:val="22"/>
          <w:szCs w:val="22"/>
        </w:rPr>
        <w:t>θ</w:t>
      </w:r>
      <w:r w:rsidR="004A6B41" w:rsidRPr="004A6B41">
        <w:rPr>
          <w:rFonts w:ascii="Arial" w:hAnsi="Arial" w:cs="Arial"/>
          <w:sz w:val="20"/>
          <w:szCs w:val="20"/>
        </w:rPr>
        <w:t xml:space="preserve"> donnée à la question 2.</w:t>
      </w:r>
    </w:p>
    <w:p w:rsidR="004A6B41" w:rsidRPr="004A6B41" w:rsidRDefault="004A6B41" w:rsidP="004A6B41">
      <w:pPr>
        <w:rPr>
          <w:rFonts w:ascii="Arial" w:hAnsi="Arial" w:cs="Arial"/>
          <w:sz w:val="20"/>
          <w:szCs w:val="20"/>
        </w:rPr>
      </w:pPr>
    </w:p>
    <w:p w:rsidR="004A6B41" w:rsidRPr="004A6B41" w:rsidRDefault="00E82F30" w:rsidP="004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581775" cy="2665730"/>
            <wp:effectExtent l="19050" t="0" r="9525" b="0"/>
            <wp:docPr id="9" name="Image 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B41" w:rsidRDefault="004A6B41" w:rsidP="004A6B41">
      <w:pPr>
        <w:rPr>
          <w:rFonts w:ascii="Arial" w:hAnsi="Arial" w:cs="Arial"/>
          <w:sz w:val="20"/>
          <w:szCs w:val="20"/>
        </w:rPr>
      </w:pPr>
      <w:r w:rsidRPr="003754A1">
        <w:rPr>
          <w:rFonts w:ascii="Arial" w:hAnsi="Arial" w:cs="Arial"/>
          <w:b/>
          <w:sz w:val="20"/>
          <w:szCs w:val="20"/>
        </w:rPr>
        <w:t>4.</w:t>
      </w:r>
      <w:r w:rsidR="004E15FE">
        <w:rPr>
          <w:rFonts w:ascii="Arial" w:hAnsi="Arial" w:cs="Arial"/>
          <w:sz w:val="20"/>
          <w:szCs w:val="20"/>
        </w:rPr>
        <w:t xml:space="preserve"> En déduire </w:t>
      </w:r>
      <w:r w:rsidRPr="004A6B41">
        <w:rPr>
          <w:rFonts w:ascii="Arial" w:hAnsi="Arial" w:cs="Arial"/>
          <w:sz w:val="20"/>
          <w:szCs w:val="20"/>
        </w:rPr>
        <w:t>la</w:t>
      </w:r>
      <w:r w:rsidR="004E15FE">
        <w:rPr>
          <w:rFonts w:ascii="Arial" w:hAnsi="Arial" w:cs="Arial"/>
          <w:sz w:val="20"/>
          <w:szCs w:val="20"/>
        </w:rPr>
        <w:t xml:space="preserve"> longueur d'onde </w:t>
      </w:r>
      <w:r w:rsidR="004E15FE" w:rsidRPr="004A6B41">
        <w:rPr>
          <w:rFonts w:ascii="Arial" w:hAnsi="Arial" w:cs="Arial"/>
          <w:sz w:val="22"/>
          <w:szCs w:val="22"/>
        </w:rPr>
        <w:sym w:font="Symbol" w:char="F06C"/>
      </w:r>
      <w:r w:rsidRPr="004A6B41">
        <w:rPr>
          <w:rFonts w:ascii="Arial" w:hAnsi="Arial" w:cs="Arial"/>
          <w:sz w:val="20"/>
          <w:szCs w:val="20"/>
        </w:rPr>
        <w:t xml:space="preserve"> de la lumière monochromatique utilis</w:t>
      </w:r>
      <w:r w:rsidR="004E15FE">
        <w:rPr>
          <w:rFonts w:ascii="Arial" w:hAnsi="Arial" w:cs="Arial"/>
          <w:sz w:val="20"/>
          <w:szCs w:val="20"/>
        </w:rPr>
        <w:t>ée.</w:t>
      </w:r>
    </w:p>
    <w:p w:rsidR="004E15FE" w:rsidRDefault="004E15FE" w:rsidP="004A6B41">
      <w:pPr>
        <w:rPr>
          <w:rFonts w:ascii="Arial" w:hAnsi="Arial" w:cs="Arial"/>
          <w:sz w:val="20"/>
          <w:szCs w:val="20"/>
        </w:rPr>
      </w:pPr>
    </w:p>
    <w:p w:rsidR="004E15FE" w:rsidRDefault="004E15FE" w:rsidP="004A6B41">
      <w:pPr>
        <w:rPr>
          <w:rFonts w:ascii="Arial" w:hAnsi="Arial" w:cs="Arial"/>
          <w:sz w:val="20"/>
          <w:szCs w:val="20"/>
        </w:rPr>
      </w:pPr>
    </w:p>
    <w:p w:rsidR="004E15FE" w:rsidRDefault="004E15FE" w:rsidP="004A6B41">
      <w:pPr>
        <w:rPr>
          <w:rFonts w:ascii="Arial" w:hAnsi="Arial" w:cs="Arial"/>
          <w:sz w:val="20"/>
          <w:szCs w:val="20"/>
        </w:rPr>
      </w:pPr>
    </w:p>
    <w:p w:rsidR="009E2680" w:rsidRDefault="009E2680" w:rsidP="004A6B41">
      <w:pPr>
        <w:rPr>
          <w:rFonts w:ascii="Arial" w:hAnsi="Arial" w:cs="Arial"/>
          <w:sz w:val="20"/>
          <w:szCs w:val="20"/>
        </w:rPr>
      </w:pPr>
    </w:p>
    <w:p w:rsidR="009E2680" w:rsidRDefault="009E2680" w:rsidP="004A6B41">
      <w:pPr>
        <w:rPr>
          <w:rFonts w:ascii="Arial" w:hAnsi="Arial" w:cs="Arial"/>
          <w:sz w:val="20"/>
          <w:szCs w:val="20"/>
        </w:rPr>
      </w:pPr>
    </w:p>
    <w:p w:rsidR="00787399" w:rsidRPr="004A6B41" w:rsidRDefault="00787399" w:rsidP="004A6B41">
      <w:pPr>
        <w:rPr>
          <w:rFonts w:ascii="Arial" w:hAnsi="Arial" w:cs="Arial"/>
          <w:sz w:val="20"/>
          <w:szCs w:val="20"/>
        </w:rPr>
      </w:pPr>
    </w:p>
    <w:p w:rsidR="004E15FE" w:rsidRDefault="004E15FE" w:rsidP="004E15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pict>
          <v:shape id="_x0000_s1347" type="#_x0000_t202" style="position:absolute;margin-left:15.75pt;margin-top:204.65pt;width:29.8pt;height:36.75pt;z-index:251658240" filled="f" stroked="f">
            <v:textbox style="mso-next-textbox:#_x0000_s1347">
              <w:txbxContent>
                <w:p w:rsidR="004E15FE" w:rsidRPr="00F8133B" w:rsidRDefault="004E15FE" w:rsidP="004E15F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sz w:val="20"/>
          <w:szCs w:val="20"/>
          <w:u w:val="single"/>
        </w:rPr>
        <w:t>Exercice 3</w:t>
      </w:r>
      <w:r w:rsidRPr="003456D9">
        <w:rPr>
          <w:rFonts w:ascii="Arial" w:hAnsi="Arial" w:cs="Arial"/>
          <w:b/>
          <w:sz w:val="20"/>
          <w:szCs w:val="20"/>
          <w:u w:val="single"/>
        </w:rPr>
        <w:t> :</w:t>
      </w:r>
      <w:r w:rsidRPr="003456D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A20A5">
        <w:rPr>
          <w:rFonts w:ascii="Arial" w:hAnsi="Arial" w:cs="Arial"/>
          <w:b/>
          <w:sz w:val="20"/>
          <w:szCs w:val="20"/>
        </w:rPr>
        <w:t>Interférences</w:t>
      </w:r>
    </w:p>
    <w:p w:rsidR="004E15FE" w:rsidRDefault="004E15FE" w:rsidP="004E15FE">
      <w:pPr>
        <w:jc w:val="both"/>
        <w:rPr>
          <w:rFonts w:ascii="Arial" w:hAnsi="Arial" w:cs="Arial"/>
          <w:b/>
          <w:sz w:val="20"/>
          <w:szCs w:val="20"/>
        </w:rPr>
      </w:pPr>
    </w:p>
    <w:p w:rsidR="009E2680" w:rsidRDefault="009E2680" w:rsidP="004E15FE">
      <w:pPr>
        <w:jc w:val="both"/>
        <w:rPr>
          <w:rFonts w:ascii="Arial" w:hAnsi="Arial" w:cs="Arial"/>
          <w:b/>
          <w:sz w:val="20"/>
          <w:szCs w:val="20"/>
        </w:rPr>
      </w:pPr>
    </w:p>
    <w:p w:rsidR="004E15FE" w:rsidRDefault="004E15FE" w:rsidP="009A20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considère deux sources </w:t>
      </w:r>
      <w:r w:rsidR="009A20A5">
        <w:rPr>
          <w:rFonts w:ascii="Arial" w:hAnsi="Arial" w:cs="Arial"/>
          <w:sz w:val="20"/>
          <w:szCs w:val="20"/>
        </w:rPr>
        <w:t xml:space="preserve">d'ondes électromagnétiques </w:t>
      </w:r>
      <w:r w:rsidRPr="009A20A5">
        <w:rPr>
          <w:b/>
          <w:i/>
          <w:sz w:val="22"/>
          <w:szCs w:val="22"/>
        </w:rPr>
        <w:t>S</w:t>
      </w:r>
      <w:r w:rsidRPr="009A20A5">
        <w:rPr>
          <w:b/>
          <w:i/>
          <w:sz w:val="22"/>
          <w:szCs w:val="22"/>
          <w:vertAlign w:val="subscript"/>
        </w:rPr>
        <w:t>1</w:t>
      </w:r>
      <w:r w:rsidRPr="009A20A5">
        <w:rPr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</w:t>
      </w:r>
      <w:r w:rsidRPr="009A20A5">
        <w:rPr>
          <w:b/>
          <w:i/>
          <w:sz w:val="22"/>
          <w:szCs w:val="22"/>
        </w:rPr>
        <w:t>S</w:t>
      </w:r>
      <w:r w:rsidRPr="009A20A5">
        <w:rPr>
          <w:b/>
          <w:i/>
          <w:sz w:val="22"/>
          <w:szCs w:val="22"/>
          <w:vertAlign w:val="subscript"/>
        </w:rPr>
        <w:t>2</w:t>
      </w:r>
      <w:r w:rsidRPr="009A20A5">
        <w:rPr>
          <w:b/>
          <w:i/>
          <w:sz w:val="22"/>
          <w:szCs w:val="22"/>
        </w:rPr>
        <w:t xml:space="preserve"> </w:t>
      </w:r>
      <w:r w:rsidRPr="008A362B">
        <w:rPr>
          <w:rFonts w:ascii="Arial" w:hAnsi="Arial" w:cs="Arial"/>
          <w:sz w:val="20"/>
          <w:szCs w:val="20"/>
        </w:rPr>
        <w:t>monochromatiques</w:t>
      </w:r>
      <w:r>
        <w:rPr>
          <w:rFonts w:ascii="Arial" w:hAnsi="Arial" w:cs="Arial"/>
          <w:sz w:val="20"/>
          <w:szCs w:val="20"/>
        </w:rPr>
        <w:t xml:space="preserve"> c</w:t>
      </w:r>
      <w:r w:rsidR="009A20A5">
        <w:rPr>
          <w:rFonts w:ascii="Arial" w:hAnsi="Arial" w:cs="Arial"/>
          <w:sz w:val="20"/>
          <w:szCs w:val="20"/>
        </w:rPr>
        <w:t xml:space="preserve">ohérentes de longueur d’onde </w:t>
      </w:r>
      <w:smartTag w:uri="urn:schemas-microsoft-com:office:smarttags" w:element="metricconverter">
        <w:smartTagPr>
          <w:attr w:name="ProductID" w:val="0,60 mm"/>
        </w:smartTagPr>
        <w:r w:rsidR="009A20A5">
          <w:rPr>
            <w:rFonts w:ascii="Arial" w:hAnsi="Arial" w:cs="Arial"/>
            <w:sz w:val="20"/>
            <w:szCs w:val="20"/>
          </w:rPr>
          <w:t>0,6</w:t>
        </w:r>
        <w:r>
          <w:rPr>
            <w:rFonts w:ascii="Arial" w:hAnsi="Arial" w:cs="Arial"/>
            <w:sz w:val="20"/>
            <w:szCs w:val="20"/>
          </w:rPr>
          <w:t xml:space="preserve">0 </w:t>
        </w:r>
        <w:r w:rsidRPr="009A20A5">
          <w:rPr>
            <w:i/>
            <w:sz w:val="22"/>
            <w:szCs w:val="22"/>
          </w:rPr>
          <w:t>mm</w:t>
        </w:r>
      </w:smartTag>
      <w:r>
        <w:rPr>
          <w:rFonts w:ascii="Arial" w:hAnsi="Arial" w:cs="Arial"/>
          <w:sz w:val="20"/>
          <w:szCs w:val="20"/>
        </w:rPr>
        <w:t xml:space="preserve">. Ces deux sources sont distantes de </w:t>
      </w:r>
      <w:smartTag w:uri="urn:schemas-microsoft-com:office:smarttags" w:element="metricconverter">
        <w:smartTagPr>
          <w:attr w:name="ProductID" w:val="5,0 mm"/>
        </w:smartTagPr>
        <w:r>
          <w:rPr>
            <w:rFonts w:ascii="Arial" w:hAnsi="Arial" w:cs="Arial"/>
            <w:sz w:val="20"/>
            <w:szCs w:val="20"/>
          </w:rPr>
          <w:t xml:space="preserve">5,0 </w:t>
        </w:r>
        <w:r w:rsidRPr="009A20A5">
          <w:rPr>
            <w:i/>
            <w:sz w:val="22"/>
            <w:szCs w:val="22"/>
          </w:rPr>
          <w:t>mm</w:t>
        </w:r>
      </w:smartTag>
      <w:r>
        <w:rPr>
          <w:rFonts w:ascii="Arial" w:hAnsi="Arial" w:cs="Arial"/>
          <w:sz w:val="20"/>
          <w:szCs w:val="20"/>
        </w:rPr>
        <w:t xml:space="preserve">. L’écran sur lequel </w:t>
      </w:r>
      <w:r w:rsidR="009A20A5">
        <w:rPr>
          <w:rFonts w:ascii="Arial" w:hAnsi="Arial" w:cs="Arial"/>
          <w:sz w:val="20"/>
          <w:szCs w:val="20"/>
        </w:rPr>
        <w:t xml:space="preserve">se forme </w:t>
      </w:r>
      <w:r>
        <w:rPr>
          <w:rFonts w:ascii="Arial" w:hAnsi="Arial" w:cs="Arial"/>
          <w:sz w:val="20"/>
          <w:szCs w:val="20"/>
        </w:rPr>
        <w:t xml:space="preserve">la figure d’interférence est placé à </w:t>
      </w:r>
      <w:smartTag w:uri="urn:schemas-microsoft-com:office:smarttags" w:element="metricconverter">
        <w:smartTagPr>
          <w:attr w:name="ProductID" w:val="1,30 cm"/>
        </w:smartTagPr>
        <w:r>
          <w:rPr>
            <w:rFonts w:ascii="Arial" w:hAnsi="Arial" w:cs="Arial"/>
            <w:sz w:val="20"/>
            <w:szCs w:val="20"/>
          </w:rPr>
          <w:t xml:space="preserve">1,30 </w:t>
        </w:r>
        <w:r w:rsidRPr="009A20A5">
          <w:rPr>
            <w:i/>
            <w:sz w:val="22"/>
            <w:szCs w:val="22"/>
          </w:rPr>
          <w:t>cm</w:t>
        </w:r>
      </w:smartTag>
      <w:r>
        <w:rPr>
          <w:rFonts w:ascii="Arial" w:hAnsi="Arial" w:cs="Arial"/>
          <w:sz w:val="20"/>
          <w:szCs w:val="20"/>
        </w:rPr>
        <w:t xml:space="preserve"> du plan de ces deux sources.</w:t>
      </w:r>
    </w:p>
    <w:p w:rsidR="00053FD1" w:rsidRPr="009A20A5" w:rsidRDefault="00053FD1" w:rsidP="004E15FE">
      <w:pPr>
        <w:rPr>
          <w:rFonts w:ascii="Arial" w:hAnsi="Arial" w:cs="Arial"/>
          <w:sz w:val="20"/>
          <w:szCs w:val="20"/>
        </w:rPr>
      </w:pPr>
    </w:p>
    <w:p w:rsidR="004E15FE" w:rsidRDefault="00053FD1" w:rsidP="009A20A5">
      <w:pPr>
        <w:tabs>
          <w:tab w:val="left" w:pos="3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A20A5" w:rsidRPr="003754A1">
        <w:rPr>
          <w:rFonts w:ascii="Arial" w:hAnsi="Arial" w:cs="Arial"/>
          <w:b/>
          <w:sz w:val="20"/>
          <w:szCs w:val="20"/>
        </w:rPr>
        <w:t>a.</w:t>
      </w:r>
      <w:r w:rsidR="008C465B">
        <w:rPr>
          <w:rFonts w:ascii="Arial" w:hAnsi="Arial" w:cs="Arial"/>
          <w:sz w:val="20"/>
          <w:szCs w:val="20"/>
        </w:rPr>
        <w:t xml:space="preserve"> A quelles conditions </w:t>
      </w:r>
      <w:r>
        <w:rPr>
          <w:rFonts w:ascii="Arial" w:hAnsi="Arial" w:cs="Arial"/>
          <w:sz w:val="20"/>
          <w:szCs w:val="20"/>
        </w:rPr>
        <w:t xml:space="preserve">deux sources </w:t>
      </w:r>
      <w:r w:rsidR="008C465B">
        <w:rPr>
          <w:rFonts w:ascii="Arial" w:hAnsi="Arial" w:cs="Arial"/>
          <w:sz w:val="20"/>
          <w:szCs w:val="20"/>
        </w:rPr>
        <w:t xml:space="preserve">sont dites </w:t>
      </w:r>
      <w:r>
        <w:rPr>
          <w:rFonts w:ascii="Arial" w:hAnsi="Arial" w:cs="Arial"/>
          <w:sz w:val="20"/>
          <w:szCs w:val="20"/>
        </w:rPr>
        <w:t xml:space="preserve">cohérentes ? </w:t>
      </w:r>
    </w:p>
    <w:p w:rsidR="00053FD1" w:rsidRDefault="00053FD1" w:rsidP="009A20A5">
      <w:pPr>
        <w:tabs>
          <w:tab w:val="left" w:pos="336"/>
        </w:tabs>
        <w:rPr>
          <w:rFonts w:ascii="Arial" w:hAnsi="Arial" w:cs="Arial"/>
          <w:sz w:val="20"/>
          <w:szCs w:val="20"/>
        </w:rPr>
      </w:pPr>
    </w:p>
    <w:p w:rsidR="00053FD1" w:rsidRDefault="00053FD1" w:rsidP="00053FD1">
      <w:pPr>
        <w:tabs>
          <w:tab w:val="left" w:pos="3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754A1">
        <w:rPr>
          <w:rFonts w:ascii="Arial" w:hAnsi="Arial" w:cs="Arial"/>
          <w:b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 xml:space="preserve"> Sachant que le point </w:t>
      </w:r>
      <w:r w:rsidRPr="009A20A5">
        <w:rPr>
          <w:i/>
          <w:sz w:val="22"/>
          <w:szCs w:val="22"/>
        </w:rPr>
        <w:t>P</w:t>
      </w:r>
      <w:r>
        <w:rPr>
          <w:rFonts w:ascii="Arial" w:hAnsi="Arial" w:cs="Arial"/>
          <w:sz w:val="20"/>
          <w:szCs w:val="20"/>
        </w:rPr>
        <w:t xml:space="preserve"> de l’écran se trouve à une distance de </w:t>
      </w:r>
      <w:smartTag w:uri="urn:schemas-microsoft-com:office:smarttags" w:element="metricconverter">
        <w:smartTagPr>
          <w:attr w:name="ProductID" w:val="1,54 cm"/>
        </w:smartTagPr>
        <w:r>
          <w:rPr>
            <w:rFonts w:ascii="Arial" w:hAnsi="Arial" w:cs="Arial"/>
            <w:sz w:val="20"/>
            <w:szCs w:val="20"/>
          </w:rPr>
          <w:t xml:space="preserve">1,54 </w:t>
        </w:r>
        <w:r w:rsidRPr="009A20A5">
          <w:rPr>
            <w:i/>
            <w:sz w:val="22"/>
            <w:szCs w:val="22"/>
          </w:rPr>
          <w:t>cm</w:t>
        </w:r>
      </w:smartTag>
      <w:r>
        <w:rPr>
          <w:rFonts w:ascii="Arial" w:hAnsi="Arial" w:cs="Arial"/>
          <w:sz w:val="20"/>
          <w:szCs w:val="20"/>
        </w:rPr>
        <w:t xml:space="preserve"> de la source </w:t>
      </w:r>
      <w:r w:rsidRPr="009A20A5">
        <w:rPr>
          <w:i/>
          <w:sz w:val="22"/>
          <w:szCs w:val="22"/>
        </w:rPr>
        <w:t>S</w:t>
      </w:r>
      <w:r w:rsidRPr="009A20A5">
        <w:rPr>
          <w:i/>
          <w:sz w:val="22"/>
          <w:szCs w:val="22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et à une distance </w:t>
      </w:r>
    </w:p>
    <w:p w:rsidR="00053FD1" w:rsidRDefault="00053FD1" w:rsidP="00053FD1">
      <w:pPr>
        <w:tabs>
          <w:tab w:val="left" w:pos="3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,11 cm"/>
        </w:smartTagPr>
        <w:r>
          <w:rPr>
            <w:rFonts w:ascii="Arial" w:hAnsi="Arial" w:cs="Arial"/>
            <w:sz w:val="20"/>
            <w:szCs w:val="20"/>
          </w:rPr>
          <w:t xml:space="preserve">2,11 </w:t>
        </w:r>
        <w:r w:rsidRPr="009A20A5">
          <w:rPr>
            <w:i/>
            <w:sz w:val="22"/>
            <w:szCs w:val="22"/>
          </w:rPr>
          <w:t>cm</w:t>
        </w:r>
      </w:smartTag>
      <w:r>
        <w:rPr>
          <w:rFonts w:ascii="Arial" w:hAnsi="Arial" w:cs="Arial"/>
          <w:sz w:val="20"/>
          <w:szCs w:val="20"/>
        </w:rPr>
        <w:t xml:space="preserve"> de la source </w:t>
      </w:r>
      <w:r w:rsidRPr="009A20A5">
        <w:rPr>
          <w:i/>
          <w:sz w:val="22"/>
          <w:szCs w:val="22"/>
        </w:rPr>
        <w:t>S</w:t>
      </w:r>
      <w:r w:rsidRPr="009A20A5">
        <w:rPr>
          <w:i/>
          <w:sz w:val="22"/>
          <w:szCs w:val="22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, préciser la nature de l'interférence en ce point.</w:t>
      </w:r>
    </w:p>
    <w:p w:rsidR="004E15FE" w:rsidRPr="009A20A5" w:rsidRDefault="004E15FE" w:rsidP="004E15FE">
      <w:pPr>
        <w:tabs>
          <w:tab w:val="left" w:pos="336"/>
        </w:tabs>
        <w:rPr>
          <w:rFonts w:ascii="Arial" w:hAnsi="Arial" w:cs="Arial"/>
          <w:sz w:val="20"/>
          <w:szCs w:val="20"/>
        </w:rPr>
      </w:pPr>
    </w:p>
    <w:p w:rsidR="004E15FE" w:rsidRDefault="00053FD1" w:rsidP="009A20A5">
      <w:pPr>
        <w:tabs>
          <w:tab w:val="left" w:pos="3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754A1">
        <w:rPr>
          <w:rFonts w:ascii="Arial" w:hAnsi="Arial" w:cs="Arial"/>
          <w:b/>
          <w:sz w:val="20"/>
          <w:szCs w:val="20"/>
        </w:rPr>
        <w:t>c</w:t>
      </w:r>
      <w:r w:rsidR="009A20A5" w:rsidRPr="003754A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Ces ondes électromagnétiques forment-elles une figure d'interférence visible à l'œil nu ? Justifier.</w:t>
      </w:r>
    </w:p>
    <w:p w:rsidR="004A56E2" w:rsidRPr="004A56E2" w:rsidRDefault="004A56E2" w:rsidP="004E15FE"/>
    <w:sectPr w:rsidR="004A56E2" w:rsidRPr="004A56E2" w:rsidSect="009E3AF4">
      <w:pgSz w:w="11906" w:h="16838"/>
      <w:pgMar w:top="727" w:right="706" w:bottom="1134" w:left="72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3AD"/>
    <w:multiLevelType w:val="hybridMultilevel"/>
    <w:tmpl w:val="8F56402A"/>
    <w:lvl w:ilvl="0" w:tplc="35463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19655E"/>
    <w:multiLevelType w:val="hybridMultilevel"/>
    <w:tmpl w:val="1AB4E392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84681E"/>
    <w:multiLevelType w:val="hybridMultilevel"/>
    <w:tmpl w:val="C3563988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37202E"/>
    <w:multiLevelType w:val="multilevel"/>
    <w:tmpl w:val="68481C76"/>
    <w:lvl w:ilvl="0">
      <w:start w:val="1"/>
      <w:numFmt w:val="decimal"/>
      <w:pStyle w:val="Titre1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FB15D26"/>
    <w:multiLevelType w:val="hybridMultilevel"/>
    <w:tmpl w:val="7618049E"/>
    <w:lvl w:ilvl="0" w:tplc="8280D942">
      <w:start w:val="1"/>
      <w:numFmt w:val="lowerLetter"/>
      <w:pStyle w:val="Titre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9851F6"/>
    <w:multiLevelType w:val="hybridMultilevel"/>
    <w:tmpl w:val="BB24072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BA5A73"/>
    <w:multiLevelType w:val="multilevel"/>
    <w:tmpl w:val="E82EF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1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73BF3C72"/>
    <w:multiLevelType w:val="multilevel"/>
    <w:tmpl w:val="E55C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831C47"/>
    <w:multiLevelType w:val="multilevel"/>
    <w:tmpl w:val="1726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5F614C"/>
    <w:multiLevelType w:val="multilevel"/>
    <w:tmpl w:val="D2D601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723B63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28"/>
  <w:drawingGridVerticalSpacing w:val="28"/>
  <w:characterSpacingControl w:val="doNotCompress"/>
  <w:compat/>
  <w:rsids>
    <w:rsidRoot w:val="00BE76F1"/>
    <w:rsid w:val="00053FD1"/>
    <w:rsid w:val="0006047D"/>
    <w:rsid w:val="000C6542"/>
    <w:rsid w:val="000E28ED"/>
    <w:rsid w:val="00130296"/>
    <w:rsid w:val="0016122B"/>
    <w:rsid w:val="002937E8"/>
    <w:rsid w:val="002D4930"/>
    <w:rsid w:val="0031521E"/>
    <w:rsid w:val="003157CC"/>
    <w:rsid w:val="00330B21"/>
    <w:rsid w:val="003456D9"/>
    <w:rsid w:val="003754A1"/>
    <w:rsid w:val="00382955"/>
    <w:rsid w:val="003F398A"/>
    <w:rsid w:val="004319E8"/>
    <w:rsid w:val="004A56E2"/>
    <w:rsid w:val="004A6B41"/>
    <w:rsid w:val="004E15FE"/>
    <w:rsid w:val="0058036D"/>
    <w:rsid w:val="0058106E"/>
    <w:rsid w:val="005E03AE"/>
    <w:rsid w:val="00621E3B"/>
    <w:rsid w:val="006C2FDE"/>
    <w:rsid w:val="00765714"/>
    <w:rsid w:val="00787399"/>
    <w:rsid w:val="007A2DD1"/>
    <w:rsid w:val="007C5009"/>
    <w:rsid w:val="0080180E"/>
    <w:rsid w:val="00826E09"/>
    <w:rsid w:val="0086498E"/>
    <w:rsid w:val="008C465B"/>
    <w:rsid w:val="009517FB"/>
    <w:rsid w:val="00975E48"/>
    <w:rsid w:val="009A20A5"/>
    <w:rsid w:val="009E2680"/>
    <w:rsid w:val="009E3AF4"/>
    <w:rsid w:val="00A34277"/>
    <w:rsid w:val="00A60FFC"/>
    <w:rsid w:val="00A9516D"/>
    <w:rsid w:val="00AC7200"/>
    <w:rsid w:val="00AF253E"/>
    <w:rsid w:val="00B31D2A"/>
    <w:rsid w:val="00BE76F1"/>
    <w:rsid w:val="00BF085D"/>
    <w:rsid w:val="00D041ED"/>
    <w:rsid w:val="00D449A5"/>
    <w:rsid w:val="00D77E61"/>
    <w:rsid w:val="00DD3D6C"/>
    <w:rsid w:val="00E57835"/>
    <w:rsid w:val="00E82F30"/>
    <w:rsid w:val="00EA2410"/>
    <w:rsid w:val="00EA4643"/>
    <w:rsid w:val="00F14A7F"/>
    <w:rsid w:val="00F82374"/>
    <w:rsid w:val="00FA0131"/>
    <w:rsid w:val="00FE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2"/>
        <o:entry new="4" old="3"/>
        <o:entry new="5" old="4"/>
        <o:entry new="6" old="5"/>
        <o:entry new="7" old="6"/>
        <o:entry new="8" old="0"/>
        <o:entry new="9" old="0"/>
        <o:entry new="10" old="9"/>
        <o:entry new="11" old="10"/>
        <o:entry new="12" old="11"/>
        <o:entry new="13" old="11"/>
        <o:entry new="14" old="11"/>
        <o:entry new="15" old="0"/>
        <o:entry new="16" old="12"/>
        <o:entry new="17" old="16"/>
        <o:entry new="18" old="17"/>
        <o:entry new="19" old="18"/>
        <o:entry new="20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aliases w:val="Questions"/>
    <w:basedOn w:val="Normal"/>
    <w:next w:val="Normal"/>
    <w:qFormat/>
    <w:rsid w:val="00FE60E6"/>
    <w:pPr>
      <w:keepNext/>
      <w:numPr>
        <w:numId w:val="4"/>
      </w:numPr>
      <w:spacing w:before="240" w:after="60"/>
      <w:outlineLvl w:val="0"/>
    </w:pPr>
    <w:rPr>
      <w:rFonts w:ascii="Arial" w:hAnsi="Arial" w:cs="Arial"/>
      <w:bCs/>
      <w:kern w:val="32"/>
      <w:sz w:val="20"/>
      <w:szCs w:val="32"/>
    </w:rPr>
  </w:style>
  <w:style w:type="paragraph" w:styleId="Titre2">
    <w:name w:val="heading 2"/>
    <w:basedOn w:val="Normal"/>
    <w:next w:val="Normal"/>
    <w:qFormat/>
    <w:rsid w:val="002D4930"/>
    <w:pPr>
      <w:keepNext/>
      <w:numPr>
        <w:numId w:val="8"/>
      </w:numPr>
      <w:spacing w:before="240" w:after="60"/>
      <w:outlineLvl w:val="1"/>
    </w:pPr>
    <w:rPr>
      <w:rFonts w:ascii="Arial" w:hAnsi="Arial" w:cs="Arial"/>
      <w:bCs/>
      <w:iCs/>
      <w:sz w:val="20"/>
      <w:szCs w:val="28"/>
    </w:rPr>
  </w:style>
  <w:style w:type="paragraph" w:styleId="Titre3">
    <w:name w:val="heading 3"/>
    <w:basedOn w:val="Normal"/>
    <w:next w:val="Normal"/>
    <w:qFormat/>
    <w:rsid w:val="004A56E2"/>
    <w:pPr>
      <w:keepNext/>
      <w:spacing w:before="240" w:after="60"/>
      <w:outlineLvl w:val="2"/>
    </w:pPr>
    <w:rPr>
      <w:rFonts w:ascii="Arial" w:hAnsi="Arial" w:cs="Arial"/>
      <w:b/>
      <w:bCs/>
      <w:color w:val="FF0000"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p15">
    <w:name w:val="p15"/>
    <w:basedOn w:val="Normal"/>
    <w:rsid w:val="004A6B41"/>
    <w:pPr>
      <w:widowControl w:val="0"/>
      <w:tabs>
        <w:tab w:val="left" w:pos="720"/>
      </w:tabs>
      <w:autoSpaceDE w:val="0"/>
      <w:autoSpaceDN w:val="0"/>
      <w:adjustRightInd w:val="0"/>
      <w:spacing w:line="260" w:lineRule="atLeast"/>
      <w:jc w:val="both"/>
    </w:pPr>
    <w:rPr>
      <w:sz w:val="20"/>
    </w:rPr>
  </w:style>
  <w:style w:type="paragraph" w:customStyle="1" w:styleId="p17">
    <w:name w:val="p17"/>
    <w:basedOn w:val="Normal"/>
    <w:rsid w:val="004A6B41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jc w:val="both"/>
    </w:pPr>
    <w:rPr>
      <w:sz w:val="20"/>
    </w:rPr>
  </w:style>
  <w:style w:type="paragraph" w:styleId="Textedebulles">
    <w:name w:val="Balloon Text"/>
    <w:basedOn w:val="Normal"/>
    <w:link w:val="TextedebullesCar"/>
    <w:rsid w:val="005810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10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106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810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1 :</vt:lpstr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1 :</dc:title>
  <dc:creator>TheDoc</dc:creator>
  <cp:lastModifiedBy>Sylvie BOILLET</cp:lastModifiedBy>
  <cp:revision>3</cp:revision>
  <dcterms:created xsi:type="dcterms:W3CDTF">2016-10-13T09:54:00Z</dcterms:created>
  <dcterms:modified xsi:type="dcterms:W3CDTF">2016-10-13T10:47:00Z</dcterms:modified>
</cp:coreProperties>
</file>